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92" w:rsidRDefault="003C32BB" w:rsidP="008031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03192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803192" w:rsidRDefault="00803192" w:rsidP="008031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46 «Светлячок»</w:t>
      </w:r>
    </w:p>
    <w:p w:rsidR="00803192" w:rsidRDefault="00803192" w:rsidP="00803192">
      <w:pPr>
        <w:kinsoku w:val="0"/>
        <w:overflowPunct w:val="0"/>
        <w:spacing w:before="96"/>
        <w:ind w:left="-426"/>
        <w:rPr>
          <w:rStyle w:val="a9"/>
          <w:rFonts w:eastAsiaTheme="minorEastAsia"/>
        </w:rPr>
      </w:pPr>
    </w:p>
    <w:p w:rsidR="00B21B95" w:rsidRDefault="00B21B95" w:rsidP="00B21B95">
      <w:pPr>
        <w:pStyle w:val="11"/>
        <w:ind w:left="284"/>
        <w:rPr>
          <w:rStyle w:val="a9"/>
        </w:rPr>
      </w:pPr>
      <w:r>
        <w:rPr>
          <w:rStyle w:val="a9"/>
        </w:rPr>
        <w:t>СОГЛАСОВАНО:                                                                        УТВЕРЖДАЮ:</w:t>
      </w:r>
    </w:p>
    <w:p w:rsidR="00B21B95" w:rsidRDefault="00B21B95" w:rsidP="00B21B95">
      <w:pPr>
        <w:pStyle w:val="11"/>
        <w:ind w:left="284"/>
        <w:rPr>
          <w:rStyle w:val="a9"/>
        </w:rPr>
      </w:pPr>
      <w:r>
        <w:rPr>
          <w:rStyle w:val="a9"/>
        </w:rPr>
        <w:t>Педагогическим советом ДОУ                                                   Заведующий МБДОУ д/с № 46</w:t>
      </w:r>
    </w:p>
    <w:p w:rsidR="00B21B95" w:rsidRDefault="00B21B95" w:rsidP="00B21B95">
      <w:pPr>
        <w:pStyle w:val="11"/>
        <w:ind w:left="284"/>
        <w:rPr>
          <w:rStyle w:val="a9"/>
        </w:rPr>
      </w:pPr>
      <w:r>
        <w:rPr>
          <w:rStyle w:val="a9"/>
        </w:rPr>
        <w:t>Протокол от «</w:t>
      </w:r>
      <w:r>
        <w:rPr>
          <w:rStyle w:val="a9"/>
          <w:u w:val="single"/>
        </w:rPr>
        <w:t>30</w:t>
      </w:r>
      <w:r>
        <w:rPr>
          <w:rStyle w:val="a9"/>
        </w:rPr>
        <w:t xml:space="preserve">» </w:t>
      </w:r>
      <w:r>
        <w:rPr>
          <w:rStyle w:val="a9"/>
          <w:u w:val="single"/>
        </w:rPr>
        <w:t xml:space="preserve">августа </w:t>
      </w:r>
      <w:r>
        <w:rPr>
          <w:rStyle w:val="a9"/>
        </w:rPr>
        <w:t xml:space="preserve">2023г № </w:t>
      </w:r>
      <w:r>
        <w:rPr>
          <w:rStyle w:val="a9"/>
          <w:u w:val="single"/>
        </w:rPr>
        <w:t>1</w:t>
      </w:r>
      <w:r>
        <w:rPr>
          <w:rStyle w:val="a9"/>
        </w:rPr>
        <w:t xml:space="preserve">                                         ______________И.А.Мироненко</w:t>
      </w:r>
    </w:p>
    <w:p w:rsidR="00B21B95" w:rsidRDefault="00B21B95" w:rsidP="00B21B95">
      <w:pPr>
        <w:pStyle w:val="11"/>
        <w:ind w:left="284"/>
        <w:rPr>
          <w:rStyle w:val="a9"/>
        </w:rPr>
      </w:pPr>
    </w:p>
    <w:p w:rsidR="00B21B95" w:rsidRDefault="00B21B95" w:rsidP="00B21B95">
      <w:pPr>
        <w:pStyle w:val="11"/>
        <w:ind w:left="284"/>
        <w:rPr>
          <w:rStyle w:val="a9"/>
        </w:rPr>
      </w:pPr>
      <w:r>
        <w:rPr>
          <w:rStyle w:val="a9"/>
        </w:rPr>
        <w:t xml:space="preserve">                                                                                                        Приказ от «</w:t>
      </w:r>
      <w:r>
        <w:rPr>
          <w:rStyle w:val="a9"/>
          <w:u w:val="single"/>
        </w:rPr>
        <w:t>30</w:t>
      </w:r>
      <w:r>
        <w:rPr>
          <w:rStyle w:val="a9"/>
        </w:rPr>
        <w:t xml:space="preserve">» </w:t>
      </w:r>
      <w:r>
        <w:rPr>
          <w:rStyle w:val="a9"/>
          <w:u w:val="single"/>
        </w:rPr>
        <w:t xml:space="preserve">августа </w:t>
      </w:r>
      <w:r>
        <w:rPr>
          <w:rStyle w:val="a9"/>
        </w:rPr>
        <w:t>2023г. №</w:t>
      </w:r>
      <w:r>
        <w:rPr>
          <w:rStyle w:val="a9"/>
          <w:u w:val="single"/>
        </w:rPr>
        <w:t>5</w:t>
      </w:r>
      <w:r w:rsidR="009E1BC8">
        <w:rPr>
          <w:rStyle w:val="a9"/>
          <w:u w:val="single"/>
        </w:rPr>
        <w:t>1</w:t>
      </w:r>
    </w:p>
    <w:p w:rsidR="00803192" w:rsidRDefault="00803192" w:rsidP="00B21B95">
      <w:pPr>
        <w:pStyle w:val="11"/>
        <w:ind w:left="-426"/>
        <w:rPr>
          <w:b/>
          <w:bCs/>
          <w:sz w:val="36"/>
          <w:szCs w:val="36"/>
        </w:rPr>
      </w:pPr>
    </w:p>
    <w:p w:rsidR="00803192" w:rsidRDefault="00803192" w:rsidP="00803192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803192" w:rsidRDefault="00803192" w:rsidP="00803192">
      <w:pPr>
        <w:kinsoku w:val="0"/>
        <w:overflowPunct w:val="0"/>
        <w:spacing w:before="53"/>
        <w:ind w:left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5" w:rsidRPr="00F81189" w:rsidRDefault="00B21B95" w:rsidP="00B21B95">
      <w:pPr>
        <w:kinsoku w:val="0"/>
        <w:overflowPunct w:val="0"/>
        <w:spacing w:before="53"/>
        <w:rPr>
          <w:rFonts w:ascii="Times New Roman" w:hAnsi="Times New Roman" w:cs="Times New Roman"/>
          <w:b/>
          <w:bCs/>
          <w:sz w:val="24"/>
          <w:szCs w:val="24"/>
        </w:rPr>
      </w:pPr>
    </w:p>
    <w:p w:rsidR="00803192" w:rsidRPr="00B21B95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B21B95">
        <w:rPr>
          <w:rStyle w:val="a9"/>
          <w:rFonts w:eastAsiaTheme="minorEastAsia"/>
          <w:b/>
          <w:sz w:val="32"/>
          <w:szCs w:val="32"/>
        </w:rPr>
        <w:t xml:space="preserve">Рабочая программа </w:t>
      </w:r>
    </w:p>
    <w:p w:rsidR="00803192" w:rsidRPr="00B21B95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B21B95">
        <w:rPr>
          <w:rStyle w:val="a9"/>
          <w:rFonts w:eastAsiaTheme="minorEastAsia"/>
          <w:b/>
          <w:sz w:val="32"/>
          <w:szCs w:val="32"/>
        </w:rPr>
        <w:t>совместной деятельности</w:t>
      </w:r>
    </w:p>
    <w:p w:rsidR="00803192" w:rsidRPr="00B21B95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B21B95">
        <w:rPr>
          <w:rStyle w:val="a9"/>
          <w:rFonts w:eastAsiaTheme="minorEastAsia"/>
          <w:b/>
          <w:sz w:val="32"/>
          <w:szCs w:val="32"/>
        </w:rPr>
        <w:t>педагога с детьми 6-7 лет с ТНР</w:t>
      </w:r>
    </w:p>
    <w:p w:rsidR="00803192" w:rsidRPr="00B21B95" w:rsidRDefault="009E1BC8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>
        <w:rPr>
          <w:rStyle w:val="a9"/>
          <w:rFonts w:eastAsiaTheme="minorEastAsia"/>
          <w:b/>
          <w:sz w:val="32"/>
          <w:szCs w:val="32"/>
        </w:rPr>
        <w:t xml:space="preserve">подготовительной к школе </w:t>
      </w:r>
      <w:r w:rsidR="00087D53" w:rsidRPr="00B21B95">
        <w:rPr>
          <w:rStyle w:val="a9"/>
          <w:rFonts w:eastAsiaTheme="minorEastAsia"/>
          <w:b/>
          <w:sz w:val="32"/>
          <w:szCs w:val="32"/>
        </w:rPr>
        <w:t>группы «Матрешки</w:t>
      </w:r>
      <w:r w:rsidR="00803192" w:rsidRPr="00B21B95">
        <w:rPr>
          <w:rStyle w:val="a9"/>
          <w:rFonts w:eastAsiaTheme="minorEastAsia"/>
          <w:b/>
          <w:sz w:val="32"/>
          <w:szCs w:val="32"/>
        </w:rPr>
        <w:t>»</w:t>
      </w:r>
    </w:p>
    <w:p w:rsidR="00803192" w:rsidRPr="00B21B95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B21B95">
        <w:rPr>
          <w:rStyle w:val="a9"/>
          <w:rFonts w:eastAsiaTheme="minorEastAsia"/>
          <w:b/>
          <w:sz w:val="32"/>
          <w:szCs w:val="32"/>
        </w:rPr>
        <w:t>составлена на основе</w:t>
      </w:r>
    </w:p>
    <w:p w:rsidR="00803192" w:rsidRPr="00B21B95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B21B95">
        <w:rPr>
          <w:rStyle w:val="a9"/>
          <w:rFonts w:eastAsiaTheme="minorEastAsia"/>
          <w:b/>
          <w:sz w:val="32"/>
          <w:szCs w:val="32"/>
        </w:rPr>
        <w:t>Адаптированной образовательной программы</w:t>
      </w:r>
    </w:p>
    <w:p w:rsidR="00803192" w:rsidRPr="00B21B95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B21B95">
        <w:rPr>
          <w:rStyle w:val="a9"/>
          <w:rFonts w:eastAsiaTheme="minorEastAsia"/>
          <w:b/>
          <w:sz w:val="32"/>
          <w:szCs w:val="32"/>
        </w:rPr>
        <w:t>дошкольного образования</w:t>
      </w:r>
    </w:p>
    <w:p w:rsidR="00803192" w:rsidRPr="00B21B95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B21B95">
        <w:rPr>
          <w:rStyle w:val="a9"/>
          <w:rFonts w:eastAsiaTheme="minorEastAsia"/>
          <w:b/>
          <w:sz w:val="32"/>
          <w:szCs w:val="32"/>
        </w:rPr>
        <w:t>МБДОУ д/с № 46 «Светлячок»</w:t>
      </w:r>
    </w:p>
    <w:p w:rsidR="00803192" w:rsidRPr="00F81189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3192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B21B95" w:rsidRDefault="00B21B95" w:rsidP="00803192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803192" w:rsidRDefault="00803192" w:rsidP="00803192">
      <w:pPr>
        <w:rPr>
          <w:b/>
          <w:sz w:val="32"/>
          <w:szCs w:val="32"/>
        </w:rPr>
      </w:pPr>
    </w:p>
    <w:p w:rsidR="00803192" w:rsidRPr="00803192" w:rsidRDefault="003C32BB" w:rsidP="000433DE">
      <w:pPr>
        <w:shd w:val="clear" w:color="auto" w:fill="FFFFFF"/>
        <w:tabs>
          <w:tab w:val="left" w:pos="-284"/>
        </w:tabs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03192" w:rsidRPr="00803192">
        <w:rPr>
          <w:rStyle w:val="a9"/>
          <w:rFonts w:ascii="Times New Roman" w:hAnsi="Times New Roman" w:cs="Times New Roman"/>
          <w:sz w:val="28"/>
          <w:szCs w:val="28"/>
        </w:rPr>
        <w:t>Срок реализации программы:</w:t>
      </w:r>
    </w:p>
    <w:p w:rsidR="00803192" w:rsidRDefault="00DE69CC" w:rsidP="00803192">
      <w:pPr>
        <w:shd w:val="clear" w:color="auto" w:fill="FFFFFF"/>
        <w:tabs>
          <w:tab w:val="left" w:pos="-284"/>
        </w:tabs>
        <w:ind w:firstLine="709"/>
        <w:jc w:val="right"/>
        <w:rPr>
          <w:rStyle w:val="a9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с 1 сентября 2023 г. по 31 мая 2024</w:t>
      </w:r>
      <w:r w:rsidR="00803192" w:rsidRPr="00803192">
        <w:rPr>
          <w:rStyle w:val="a9"/>
          <w:rFonts w:ascii="Times New Roman" w:hAnsi="Times New Roman" w:cs="Times New Roman"/>
          <w:sz w:val="28"/>
          <w:szCs w:val="28"/>
        </w:rPr>
        <w:t xml:space="preserve"> г</w:t>
      </w:r>
      <w:r w:rsidR="00803192">
        <w:rPr>
          <w:rStyle w:val="a9"/>
          <w:sz w:val="28"/>
          <w:szCs w:val="28"/>
        </w:rPr>
        <w:t>.</w:t>
      </w:r>
    </w:p>
    <w:p w:rsidR="00803192" w:rsidRDefault="00803192" w:rsidP="00803192">
      <w:pPr>
        <w:shd w:val="clear" w:color="auto" w:fill="FFFFFF"/>
        <w:tabs>
          <w:tab w:val="left" w:pos="-284"/>
        </w:tabs>
        <w:rPr>
          <w:bCs/>
          <w:color w:val="000000"/>
        </w:rPr>
      </w:pPr>
    </w:p>
    <w:p w:rsidR="00803192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3192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3C3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087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C32BB">
        <w:rPr>
          <w:rFonts w:ascii="Times New Roman" w:hAnsi="Times New Roman" w:cs="Times New Roman"/>
          <w:bCs/>
          <w:color w:val="000000"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87D53" w:rsidRDefault="003C32BB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</w:t>
      </w:r>
      <w:r w:rsidR="00087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воспитатель Липилина И.И.</w:t>
      </w:r>
    </w:p>
    <w:p w:rsidR="00803192" w:rsidRDefault="00087D53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воспитатель Огаркова Н.А.</w:t>
      </w:r>
      <w:r w:rsidR="00DE69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03192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BF6A3B" w:rsidRPr="003C32BB" w:rsidRDefault="003C32BB" w:rsidP="003C32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tbl>
      <w:tblPr>
        <w:tblStyle w:val="a3"/>
        <w:tblW w:w="0" w:type="auto"/>
        <w:tblInd w:w="426" w:type="dxa"/>
        <w:tblLook w:val="04A0"/>
      </w:tblPr>
      <w:tblGrid>
        <w:gridCol w:w="9686"/>
        <w:gridCol w:w="466"/>
      </w:tblGrid>
      <w:tr w:rsidR="00DE69CC" w:rsidRPr="00786495" w:rsidTr="00786495">
        <w:trPr>
          <w:trHeight w:val="457"/>
        </w:trPr>
        <w:tc>
          <w:tcPr>
            <w:tcW w:w="10152" w:type="dxa"/>
            <w:gridSpan w:val="2"/>
          </w:tcPr>
          <w:p w:rsidR="00DE69CC" w:rsidRPr="00786495" w:rsidRDefault="00DE69CC" w:rsidP="00DE69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786495" w:rsidRPr="00786495" w:rsidTr="00087D53">
        <w:trPr>
          <w:trHeight w:val="410"/>
        </w:trPr>
        <w:tc>
          <w:tcPr>
            <w:tcW w:w="9686" w:type="dxa"/>
          </w:tcPr>
          <w:p w:rsidR="00786495" w:rsidRPr="00786495" w:rsidRDefault="00786495" w:rsidP="00D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466" w:type="dxa"/>
          </w:tcPr>
          <w:p w:rsidR="00786495" w:rsidRPr="00786495" w:rsidRDefault="00786495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495" w:rsidRPr="00786495" w:rsidTr="00087D53">
        <w:trPr>
          <w:trHeight w:val="567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466" w:type="dxa"/>
          </w:tcPr>
          <w:p w:rsidR="00786495" w:rsidRPr="00786495" w:rsidRDefault="00786495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495" w:rsidRPr="00786495" w:rsidTr="00087D53">
        <w:trPr>
          <w:trHeight w:val="589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1.2. Цели и задачи реализации рабочей программы</w:t>
            </w:r>
          </w:p>
        </w:tc>
        <w:tc>
          <w:tcPr>
            <w:tcW w:w="466" w:type="dxa"/>
          </w:tcPr>
          <w:p w:rsidR="00786495" w:rsidRPr="00786495" w:rsidRDefault="00087D53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6495" w:rsidRPr="00786495" w:rsidTr="00087D53">
        <w:trPr>
          <w:trHeight w:val="567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Принципы и подходы к реализации рабочей программы</w:t>
            </w:r>
          </w:p>
        </w:tc>
        <w:tc>
          <w:tcPr>
            <w:tcW w:w="466" w:type="dxa"/>
          </w:tcPr>
          <w:p w:rsidR="00786495" w:rsidRPr="00786495" w:rsidRDefault="00786495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6495" w:rsidRPr="00786495" w:rsidTr="00087D53">
        <w:trPr>
          <w:trHeight w:val="558"/>
        </w:trPr>
        <w:tc>
          <w:tcPr>
            <w:tcW w:w="9686" w:type="dxa"/>
          </w:tcPr>
          <w:p w:rsidR="00786495" w:rsidRPr="00786495" w:rsidRDefault="00786495" w:rsidP="00087D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 w:rsidR="00087D5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особенностей развития детей с ТНР</w:t>
            </w:r>
          </w:p>
        </w:tc>
        <w:tc>
          <w:tcPr>
            <w:tcW w:w="466" w:type="dxa"/>
          </w:tcPr>
          <w:p w:rsidR="00786495" w:rsidRPr="00786495" w:rsidRDefault="00FC38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495" w:rsidRPr="00786495" w:rsidTr="00087D53">
        <w:trPr>
          <w:trHeight w:val="570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1.5. Планируемые результаты освоения программы</w:t>
            </w:r>
          </w:p>
        </w:tc>
        <w:tc>
          <w:tcPr>
            <w:tcW w:w="466" w:type="dxa"/>
          </w:tcPr>
          <w:p w:rsidR="00786495" w:rsidRPr="00786495" w:rsidRDefault="00087D53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86495" w:rsidRPr="00786495" w:rsidTr="00087D53">
        <w:trPr>
          <w:trHeight w:val="372"/>
        </w:trPr>
        <w:tc>
          <w:tcPr>
            <w:tcW w:w="9686" w:type="dxa"/>
          </w:tcPr>
          <w:p w:rsidR="00786495" w:rsidRPr="00786495" w:rsidRDefault="00786495" w:rsidP="00DE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Содержательный раздел</w:t>
            </w:r>
          </w:p>
        </w:tc>
        <w:tc>
          <w:tcPr>
            <w:tcW w:w="466" w:type="dxa"/>
          </w:tcPr>
          <w:p w:rsidR="00786495" w:rsidRPr="00786495" w:rsidRDefault="00786495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495" w:rsidRPr="00786495" w:rsidTr="00087D53">
        <w:trPr>
          <w:trHeight w:val="394"/>
        </w:trPr>
        <w:tc>
          <w:tcPr>
            <w:tcW w:w="9686" w:type="dxa"/>
          </w:tcPr>
          <w:p w:rsidR="00786495" w:rsidRPr="00786495" w:rsidRDefault="00786495" w:rsidP="00DE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2.1. Комплексно-тематическое планирование</w:t>
            </w:r>
          </w:p>
        </w:tc>
        <w:tc>
          <w:tcPr>
            <w:tcW w:w="466" w:type="dxa"/>
          </w:tcPr>
          <w:p w:rsidR="00786495" w:rsidRPr="00786495" w:rsidRDefault="00087D53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6495" w:rsidRPr="00786495" w:rsidTr="00087D53">
        <w:trPr>
          <w:trHeight w:val="372"/>
        </w:trPr>
        <w:tc>
          <w:tcPr>
            <w:tcW w:w="9686" w:type="dxa"/>
          </w:tcPr>
          <w:p w:rsidR="00786495" w:rsidRPr="00786495" w:rsidRDefault="00786495" w:rsidP="00087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087D5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466" w:type="dxa"/>
          </w:tcPr>
          <w:p w:rsidR="00786495" w:rsidRPr="00786495" w:rsidRDefault="00FC388F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8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495" w:rsidRPr="00786495" w:rsidTr="00087D53">
        <w:trPr>
          <w:trHeight w:val="372"/>
        </w:trPr>
        <w:tc>
          <w:tcPr>
            <w:tcW w:w="9686" w:type="dxa"/>
          </w:tcPr>
          <w:p w:rsidR="00786495" w:rsidRPr="00786495" w:rsidRDefault="00087D53" w:rsidP="00DE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786495"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Планирование взаимодействия с семьями воспитанников</w:t>
            </w:r>
          </w:p>
        </w:tc>
        <w:tc>
          <w:tcPr>
            <w:tcW w:w="466" w:type="dxa"/>
          </w:tcPr>
          <w:p w:rsidR="00786495" w:rsidRPr="00786495" w:rsidRDefault="00087D53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86495" w:rsidRPr="00786495" w:rsidTr="00087D53">
        <w:trPr>
          <w:trHeight w:val="434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466" w:type="dxa"/>
          </w:tcPr>
          <w:p w:rsidR="00786495" w:rsidRPr="00786495" w:rsidRDefault="00786495" w:rsidP="00D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495" w:rsidRPr="00786495" w:rsidTr="00087D53">
        <w:trPr>
          <w:trHeight w:val="589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3.1. Оформление предметно-пространственной среды</w:t>
            </w:r>
          </w:p>
        </w:tc>
        <w:tc>
          <w:tcPr>
            <w:tcW w:w="466" w:type="dxa"/>
          </w:tcPr>
          <w:p w:rsidR="00786495" w:rsidRPr="00786495" w:rsidRDefault="00087D53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86495" w:rsidRPr="00786495" w:rsidTr="00087D53">
        <w:trPr>
          <w:trHeight w:val="567"/>
        </w:trPr>
        <w:tc>
          <w:tcPr>
            <w:tcW w:w="9686" w:type="dxa"/>
          </w:tcPr>
          <w:p w:rsidR="00786495" w:rsidRPr="00786495" w:rsidRDefault="00786495" w:rsidP="00087D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="00087D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466" w:type="dxa"/>
          </w:tcPr>
          <w:p w:rsidR="00786495" w:rsidRPr="00786495" w:rsidRDefault="00087D53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86495" w:rsidRPr="00786495" w:rsidTr="00087D53">
        <w:trPr>
          <w:trHeight w:val="567"/>
        </w:trPr>
        <w:tc>
          <w:tcPr>
            <w:tcW w:w="9686" w:type="dxa"/>
          </w:tcPr>
          <w:p w:rsidR="00786495" w:rsidRPr="00786495" w:rsidRDefault="00786495" w:rsidP="00087D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="00087D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Рекомендованные произведения</w:t>
            </w:r>
          </w:p>
        </w:tc>
        <w:tc>
          <w:tcPr>
            <w:tcW w:w="466" w:type="dxa"/>
          </w:tcPr>
          <w:p w:rsidR="00786495" w:rsidRPr="00786495" w:rsidRDefault="00087D53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786495" w:rsidRPr="00786495" w:rsidTr="00087D53">
        <w:trPr>
          <w:trHeight w:val="567"/>
        </w:trPr>
        <w:tc>
          <w:tcPr>
            <w:tcW w:w="9686" w:type="dxa"/>
          </w:tcPr>
          <w:p w:rsidR="00786495" w:rsidRPr="00786495" w:rsidRDefault="00087D53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86495"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Перечень методических пособий по образовательным областям</w:t>
            </w:r>
          </w:p>
        </w:tc>
        <w:tc>
          <w:tcPr>
            <w:tcW w:w="466" w:type="dxa"/>
          </w:tcPr>
          <w:p w:rsidR="00786495" w:rsidRPr="00786495" w:rsidRDefault="00281054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A51BA2" w:rsidRPr="00786495" w:rsidRDefault="00A51BA2" w:rsidP="004E3F50">
      <w:pPr>
        <w:ind w:left="426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A51BA2" w:rsidRPr="001E3903" w:rsidRDefault="00A51BA2" w:rsidP="004E3F50">
      <w:pPr>
        <w:ind w:left="426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6426F4" w:rsidRPr="001E3903" w:rsidRDefault="006426F4" w:rsidP="004E3F50">
      <w:pPr>
        <w:ind w:left="426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6426F4" w:rsidRPr="001E3903" w:rsidRDefault="006426F4" w:rsidP="004E3F50">
      <w:pPr>
        <w:ind w:left="426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E14524" w:rsidRPr="001E3903" w:rsidRDefault="00E14524" w:rsidP="004E3F50">
      <w:pPr>
        <w:ind w:left="426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54746E" w:rsidRDefault="0054746E" w:rsidP="00786495">
      <w:pP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087D53" w:rsidRDefault="00087D53" w:rsidP="00786495">
      <w:pP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087D53" w:rsidRDefault="00087D53" w:rsidP="00786495">
      <w:pP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087D53" w:rsidRDefault="00087D53" w:rsidP="00786495">
      <w:pP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087D53" w:rsidRDefault="00087D53" w:rsidP="00786495">
      <w:pP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br w:type="page"/>
      </w:r>
    </w:p>
    <w:p w:rsidR="00CB5AEC" w:rsidRPr="00C33E22" w:rsidRDefault="00754322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C33E2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1</w:t>
      </w:r>
      <w:r w:rsidRPr="00C33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15B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ЦЕЛЕВОЙ РАЗДЕЛ</w:t>
      </w:r>
    </w:p>
    <w:p w:rsidR="00CB5AEC" w:rsidRPr="00C33E22" w:rsidRDefault="00CB5AEC" w:rsidP="004E3F50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>1.1</w:t>
      </w:r>
      <w:r w:rsidR="004B139C" w:rsidRPr="00C33E22">
        <w:rPr>
          <w:rFonts w:ascii="Times New Roman" w:hAnsi="Times New Roman" w:cs="Times New Roman"/>
          <w:b/>
          <w:sz w:val="24"/>
          <w:szCs w:val="24"/>
        </w:rPr>
        <w:t>.</w:t>
      </w:r>
      <w:r w:rsidRPr="00C33E22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E71EB" w:rsidRPr="00C33E22" w:rsidRDefault="00FE71EB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Рабочая программа составлена на основе адаптированной образовательной программы дошкол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ь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ного образования для детей с тяжелыми нарушениями речи </w:t>
      </w:r>
      <w:r w:rsidRPr="00C33E22">
        <w:rPr>
          <w:rFonts w:ascii="Times New Roman" w:hAnsi="Times New Roman" w:cs="Times New Roman"/>
          <w:sz w:val="24"/>
          <w:szCs w:val="24"/>
        </w:rPr>
        <w:t>Муниципального бюджетного дошк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 xml:space="preserve">льного образовательного учреждения «Детский сад № 46 «Светлячок» 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</w:t>
      </w:r>
      <w:r w:rsidRPr="00C33E22">
        <w:rPr>
          <w:rFonts w:ascii="Times New Roman" w:hAnsi="Times New Roman" w:cs="Times New Roman"/>
          <w:sz w:val="24"/>
          <w:szCs w:val="24"/>
        </w:rPr>
        <w:t>(утве</w:t>
      </w:r>
      <w:r w:rsidRPr="00C33E22">
        <w:rPr>
          <w:rFonts w:ascii="Times New Roman" w:hAnsi="Times New Roman" w:cs="Times New Roman"/>
          <w:sz w:val="24"/>
          <w:szCs w:val="24"/>
        </w:rPr>
        <w:t>р</w:t>
      </w:r>
      <w:r w:rsidRPr="00C33E22">
        <w:rPr>
          <w:rFonts w:ascii="Times New Roman" w:hAnsi="Times New Roman" w:cs="Times New Roman"/>
          <w:sz w:val="24"/>
          <w:szCs w:val="24"/>
        </w:rPr>
        <w:t>жден приказом Минобрнауки России от 17 октября 2013г. №1155, зарегистрировано в Минюсте России 14 ноября 2013 г., регистрационный № 30384; в редакции приказа Минпросвещения Ро</w:t>
      </w:r>
      <w:r w:rsidRPr="00C33E22">
        <w:rPr>
          <w:rFonts w:ascii="Times New Roman" w:hAnsi="Times New Roman" w:cs="Times New Roman"/>
          <w:sz w:val="24"/>
          <w:szCs w:val="24"/>
        </w:rPr>
        <w:t>с</w:t>
      </w:r>
      <w:r w:rsidRPr="00C33E22">
        <w:rPr>
          <w:rFonts w:ascii="Times New Roman" w:hAnsi="Times New Roman" w:cs="Times New Roman"/>
          <w:sz w:val="24"/>
          <w:szCs w:val="24"/>
        </w:rPr>
        <w:t>сии от 8 ноября 2022 г. № 955, зарегистрировано в Минюсте России 6</w:t>
      </w:r>
      <w:r w:rsidR="00DC36C0">
        <w:rPr>
          <w:rFonts w:ascii="Times New Roman" w:hAnsi="Times New Roman" w:cs="Times New Roman"/>
          <w:sz w:val="24"/>
          <w:szCs w:val="24"/>
        </w:rPr>
        <w:t xml:space="preserve"> </w:t>
      </w:r>
      <w:r w:rsidRPr="00C33E22">
        <w:rPr>
          <w:rFonts w:ascii="Times New Roman" w:hAnsi="Times New Roman" w:cs="Times New Roman"/>
          <w:sz w:val="24"/>
          <w:szCs w:val="24"/>
        </w:rPr>
        <w:t>февраля 2023 г., регистр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 xml:space="preserve">ционный № 72264) 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(далее – ФГОС ДО) и федеральная адаптированная образовательная программа дошкольного образования (</w:t>
      </w:r>
      <w:r w:rsidRPr="00C33E22">
        <w:rPr>
          <w:rFonts w:ascii="Times New Roman" w:hAnsi="Times New Roman" w:cs="Times New Roman"/>
          <w:sz w:val="24"/>
          <w:szCs w:val="24"/>
        </w:rPr>
        <w:t>утверждена приказом Минпросвещения России от 24 ноября 2022 г. № 1022, зарегистрировано в Минюсте России 27 января2023 г., регистрационный №72149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(далее – ФАОПДО).</w:t>
      </w:r>
      <w:r w:rsidR="00C33E22"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 Для разработки программы использовалась вариативная программа </w:t>
      </w:r>
      <w:r w:rsidR="00C33E22" w:rsidRPr="00C33E22">
        <w:rPr>
          <w:rFonts w:ascii="Times New Roman" w:hAnsi="Times New Roman" w:cs="Times New Roman"/>
          <w:sz w:val="24"/>
          <w:szCs w:val="24"/>
        </w:rPr>
        <w:t>«Примерной ада</w:t>
      </w:r>
      <w:r w:rsidR="00C33E22" w:rsidRPr="00C33E22">
        <w:rPr>
          <w:rFonts w:ascii="Times New Roman" w:hAnsi="Times New Roman" w:cs="Times New Roman"/>
          <w:sz w:val="24"/>
          <w:szCs w:val="24"/>
        </w:rPr>
        <w:t>п</w:t>
      </w:r>
      <w:r w:rsidR="00C33E22" w:rsidRPr="00C33E22">
        <w:rPr>
          <w:rFonts w:ascii="Times New Roman" w:hAnsi="Times New Roman" w:cs="Times New Roman"/>
          <w:sz w:val="24"/>
          <w:szCs w:val="24"/>
        </w:rPr>
        <w:t xml:space="preserve">тированной основной образовательной программы для детей с тяжелыми нарушениями речи» под редакцией Н. В. Нищевой с учетом федерального государственного образовательного стандарта дошкольного образования. 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pacing w:val="-1"/>
          <w:sz w:val="24"/>
          <w:szCs w:val="24"/>
        </w:rPr>
        <w:t>Нормативно-правовой основой для разработки Программы являются следующие нормативно-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правовые документы: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‒Указ Президента Российской Федерации от 7 мая 2018 г. № 204 «О национальных целях и стр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тегических задачах развития Российской Федерации на период до 2024года»;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‒Указ Президента Российской Федерации от 21 июля 2020г. №474 «О национальных целях ра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з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вития Российской Федерации на период до2030 года»;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 Указ Президента Российской Федерации от 9 ноября 2022 г. № 809 «Об утверждении основ г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сударственной политики по сохранению и укреплению традиционных российских духовно-нравственных ценностей»;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‒Федеральный закон от 29 декабря 2012г.№273-ФЗ «Образовании в Российской Федерации»;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‒Федеральный закон от 24 сентября 2022 г. № 371-ФЗ «О внесении изменений в Федеральный з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кон «Об образовании в Российской Федерации» и статью 1 Федерального закона «Обязательных требованиях в Российской Федерации»;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 распоряжение Правительства Российской Федерации от 29 мая 2015 г. №999-р «Об утвержд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нии Стратегии развития воспитания в Российской Федерации на период до 2025 года»;</w:t>
      </w:r>
    </w:p>
    <w:p w:rsidR="00FE71EB" w:rsidRPr="00C33E22" w:rsidRDefault="00FE71EB" w:rsidP="00C33E22">
      <w:pPr>
        <w:pStyle w:val="ac"/>
        <w:tabs>
          <w:tab w:val="left" w:pos="3928"/>
          <w:tab w:val="left" w:pos="6887"/>
          <w:tab w:val="left" w:pos="9833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‒ федеральный государственный образовательный </w:t>
      </w:r>
      <w:r w:rsidRPr="00C33E2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стандарт 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дошкольного образования </w:t>
      </w:r>
      <w:r w:rsidRPr="00C33E22">
        <w:rPr>
          <w:rFonts w:ascii="Times New Roman" w:hAnsi="Times New Roman" w:cs="Times New Roman"/>
          <w:sz w:val="24"/>
          <w:szCs w:val="24"/>
        </w:rPr>
        <w:t>утвержден приказом Минобрнауки России от 17 октября 2013 г. № 1155,зарегистрировано в Минюсте Ро</w:t>
      </w:r>
      <w:r w:rsidRPr="00C33E22">
        <w:rPr>
          <w:rFonts w:ascii="Times New Roman" w:hAnsi="Times New Roman" w:cs="Times New Roman"/>
          <w:sz w:val="24"/>
          <w:szCs w:val="24"/>
        </w:rPr>
        <w:t>с</w:t>
      </w:r>
      <w:r w:rsidRPr="00C33E22">
        <w:rPr>
          <w:rFonts w:ascii="Times New Roman" w:hAnsi="Times New Roman" w:cs="Times New Roman"/>
          <w:sz w:val="24"/>
          <w:szCs w:val="24"/>
        </w:rPr>
        <w:t>сии 14 ноября 2013 г., регистрационный № 30384; в редакции и приказа Минпросвещения России от 8 ноября 2022 г. № 955, зарегистрировано в Минюсте России 6февраля2023 г., регистрацио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ный №72264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‒федеральная адаптированная образовательная программа дошкольного образования (</w:t>
      </w:r>
      <w:r w:rsidRPr="00C33E22">
        <w:rPr>
          <w:rFonts w:ascii="Times New Roman" w:hAnsi="Times New Roman" w:cs="Times New Roman"/>
          <w:sz w:val="24"/>
          <w:szCs w:val="24"/>
        </w:rPr>
        <w:t>утверждена приказом Минпросвещения России от 24 ноября 2022 г. № 1022, зарегистрировано в Минюсте России 27 января2023 г., регистрационный №72149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‒Порядок организации осуществления образовательной деятельности по основным общеобраз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вательным программам–образовательным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августа2020 г., регистрационный №59599);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‒Санитарные правила СП2.4.3648-20 «Санитарно-эпидемиологические требования к организац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ям воспитания и обучения, отдыха и оздоровления детей и молодѐжи (утверждены постановлен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ем Главного государственного санитарного врача Российской Федерации от 28 сентября 2020 г. №28, зарегистрировано в Минюсте России18 декабря 2020г., регистрационный №61573);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‒Устав </w:t>
      </w:r>
      <w:r w:rsidRPr="00C33E22">
        <w:rPr>
          <w:rFonts w:ascii="Times New Roman" w:hAnsi="Times New Roman" w:cs="Times New Roman"/>
          <w:color w:val="000009"/>
          <w:spacing w:val="-11"/>
          <w:sz w:val="24"/>
          <w:szCs w:val="24"/>
        </w:rPr>
        <w:t>Д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ОО;</w:t>
      </w:r>
    </w:p>
    <w:p w:rsidR="00FE71EB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‒Положение о группе компенсирующей направленности для детей с ТНР.</w:t>
      </w:r>
    </w:p>
    <w:p w:rsidR="00C33E22" w:rsidRDefault="00C33E22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C33E22" w:rsidRDefault="00C33E22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C33E22" w:rsidRDefault="00C33E22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E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 Цели и задачи реализации рабочей программы</w:t>
      </w:r>
    </w:p>
    <w:p w:rsidR="00C33E22" w:rsidRPr="00C33E22" w:rsidRDefault="00C33E22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Комплектование групп компенсирующей направленности для детей с ТНР осуществляется по 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зультатам ПМПК.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C33E22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образования, определя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мых общими особыми потребностями обучающегося раннего и дошкольного возраста с ОВЗ, и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дивидуальными особенностями его развития и состояния здоровья.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Программа содействует взаимопониманию и сотрудничеству между людьми, способствует ре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лизации прав обучающихся дошкольного возраста на получение доступного и качественного о</w:t>
      </w:r>
      <w:r w:rsidRPr="00C33E22">
        <w:rPr>
          <w:rFonts w:ascii="Times New Roman" w:hAnsi="Times New Roman" w:cs="Times New Roman"/>
          <w:sz w:val="24"/>
          <w:szCs w:val="24"/>
        </w:rPr>
        <w:t>б</w:t>
      </w:r>
      <w:r w:rsidRPr="00C33E22">
        <w:rPr>
          <w:rFonts w:ascii="Times New Roman" w:hAnsi="Times New Roman" w:cs="Times New Roman"/>
          <w:sz w:val="24"/>
          <w:szCs w:val="24"/>
        </w:rPr>
        <w:t>разования, обеспечивает развитие способностей каждого ребенка, формирование и развитие ли</w:t>
      </w:r>
      <w:r w:rsidRPr="00C33E22">
        <w:rPr>
          <w:rFonts w:ascii="Times New Roman" w:hAnsi="Times New Roman" w:cs="Times New Roman"/>
          <w:sz w:val="24"/>
          <w:szCs w:val="24"/>
        </w:rPr>
        <w:t>ч</w:t>
      </w:r>
      <w:r w:rsidRPr="00C33E22">
        <w:rPr>
          <w:rFonts w:ascii="Times New Roman" w:hAnsi="Times New Roman" w:cs="Times New Roman"/>
          <w:sz w:val="24"/>
          <w:szCs w:val="24"/>
        </w:rPr>
        <w:t>ности ребенка в соответствии с принятыми в семье и обществе духовно-нравственными и соци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культурными ценностями в целях интеллектуального, духовно-нравственного, творческого и ф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зического развития человека, удовлетворения его образовательных потребностей и интересов.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93"/>
      </w:pPr>
      <w:r w:rsidRPr="00C33E22">
        <w:t>Задачи Программы: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реализация содержания АОПДО;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коррекция недостатков психофизического развития обучающихся с ОВЗ;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обучающихся с ОВЗ, в том числе их эмоционального благополучия;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ребенка с ОВЗ в период дошк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льного образования независимо от места проживания, пола, нации, языка, социального статуса;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с ОВЗ, развитие их социальных, нра</w:t>
      </w:r>
      <w:r w:rsidRPr="00C33E22">
        <w:rPr>
          <w:rFonts w:ascii="Times New Roman" w:hAnsi="Times New Roman" w:cs="Times New Roman"/>
          <w:sz w:val="24"/>
          <w:szCs w:val="24"/>
        </w:rPr>
        <w:t>в</w:t>
      </w:r>
      <w:r w:rsidRPr="00C33E22">
        <w:rPr>
          <w:rFonts w:ascii="Times New Roman" w:hAnsi="Times New Roman" w:cs="Times New Roman"/>
          <w:sz w:val="24"/>
          <w:szCs w:val="24"/>
        </w:rPr>
        <w:t>ственных, эстетических, интеллектуальных, физических качеств, инициативности, самостоятел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ности и ответственности ребенка, формирование предпосылок учебной деятельности;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формирование социокультурной среды, соответствующей психофизическими индивидуальным особенностям развития обучающихся с ОВЗ;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родителей (законных представителей) и п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вышение их компетентности в вопросах развития, образования, реабилитации (абилитации), о</w:t>
      </w:r>
      <w:r w:rsidRPr="00C33E22">
        <w:rPr>
          <w:rFonts w:ascii="Times New Roman" w:hAnsi="Times New Roman" w:cs="Times New Roman"/>
          <w:sz w:val="24"/>
          <w:szCs w:val="24"/>
        </w:rPr>
        <w:t>х</w:t>
      </w:r>
      <w:r w:rsidRPr="00C33E22">
        <w:rPr>
          <w:rFonts w:ascii="Times New Roman" w:hAnsi="Times New Roman" w:cs="Times New Roman"/>
          <w:sz w:val="24"/>
          <w:szCs w:val="24"/>
        </w:rPr>
        <w:t>раны и укрепления здоровья обучающихся с ОВЗ;</w:t>
      </w:r>
    </w:p>
    <w:p w:rsidR="00FE71EB" w:rsidRPr="00C33E22" w:rsidRDefault="00FE71EB" w:rsidP="00C33E22">
      <w:pPr>
        <w:pStyle w:val="ac"/>
        <w:tabs>
          <w:tab w:val="center" w:pos="10348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задачи содержания дошкольного и начального общего о</w:t>
      </w:r>
      <w:r w:rsidRPr="00C33E22">
        <w:rPr>
          <w:rFonts w:ascii="Times New Roman" w:hAnsi="Times New Roman" w:cs="Times New Roman"/>
          <w:sz w:val="24"/>
          <w:szCs w:val="24"/>
        </w:rPr>
        <w:t>б</w:t>
      </w:r>
      <w:r w:rsidRPr="00C33E22">
        <w:rPr>
          <w:rFonts w:ascii="Times New Roman" w:hAnsi="Times New Roman" w:cs="Times New Roman"/>
          <w:sz w:val="24"/>
          <w:szCs w:val="24"/>
        </w:rPr>
        <w:t>разования.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FE71EB" w:rsidRPr="00C33E22" w:rsidRDefault="00FE71EB" w:rsidP="00961A75">
      <w:pPr>
        <w:pStyle w:val="310"/>
        <w:numPr>
          <w:ilvl w:val="1"/>
          <w:numId w:val="13"/>
        </w:numPr>
        <w:tabs>
          <w:tab w:val="left" w:pos="0"/>
          <w:tab w:val="center" w:pos="10206"/>
        </w:tabs>
        <w:spacing w:line="20" w:lineRule="atLeast"/>
        <w:ind w:right="93"/>
        <w:jc w:val="center"/>
      </w:pPr>
      <w:r w:rsidRPr="00C33E22">
        <w:t xml:space="preserve">Принципы и </w:t>
      </w:r>
      <w:r w:rsidR="00C33E22">
        <w:t>подходы к формированию рабочей п</w:t>
      </w:r>
      <w:r w:rsidRPr="00C33E22">
        <w:t>рограммы</w:t>
      </w:r>
    </w:p>
    <w:p w:rsidR="00FE71EB" w:rsidRPr="00C33E22" w:rsidRDefault="00FE71EB" w:rsidP="00C33E22">
      <w:pPr>
        <w:pStyle w:val="310"/>
        <w:tabs>
          <w:tab w:val="left" w:pos="0"/>
          <w:tab w:val="center" w:pos="10206"/>
        </w:tabs>
        <w:spacing w:line="20" w:lineRule="atLeast"/>
        <w:ind w:left="284" w:right="1704"/>
      </w:pP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1.Поддержка разнообразия детства.</w:t>
      </w: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2.Сохранение уникальности и самоценности детства как важного этапа в общем развитии челов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ка.</w:t>
      </w: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3.Позитивная социализация ребенка.</w:t>
      </w:r>
    </w:p>
    <w:p w:rsidR="00FE71EB" w:rsidRPr="00C33E22" w:rsidRDefault="00FE71EB" w:rsidP="00C33E22">
      <w:pPr>
        <w:pStyle w:val="a4"/>
        <w:tabs>
          <w:tab w:val="left" w:pos="0"/>
          <w:tab w:val="left" w:pos="437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4.Личностно-развивающий и гуманистический характер взаимодействия педагогических рабо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ников и родителей (законных представителей), педагогических и иных работников Организации) и обучающихся.</w:t>
      </w:r>
    </w:p>
    <w:p w:rsidR="00FE71EB" w:rsidRPr="00C33E22" w:rsidRDefault="00FE71EB" w:rsidP="00C33E22">
      <w:pPr>
        <w:pStyle w:val="a4"/>
        <w:tabs>
          <w:tab w:val="left" w:pos="0"/>
          <w:tab w:val="left" w:pos="555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lastRenderedPageBreak/>
        <w:t>5.Содействие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6.Сотрудничество Организации с семьей.</w:t>
      </w:r>
    </w:p>
    <w:p w:rsidR="00FE71EB" w:rsidRPr="00C33E22" w:rsidRDefault="00FE71EB" w:rsidP="00C33E22">
      <w:pPr>
        <w:pStyle w:val="a4"/>
        <w:tabs>
          <w:tab w:val="left" w:pos="0"/>
          <w:tab w:val="left" w:pos="529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7.Возрастная адекватность образования. Данный принцип предполагает подбор образовательн</w:t>
      </w:r>
      <w:r w:rsidRPr="00C33E22">
        <w:rPr>
          <w:rFonts w:ascii="Times New Roman" w:hAnsi="Times New Roman" w:cs="Times New Roman"/>
          <w:sz w:val="24"/>
          <w:szCs w:val="24"/>
        </w:rPr>
        <w:t>ы</w:t>
      </w:r>
      <w:r w:rsidRPr="00C33E22">
        <w:rPr>
          <w:rFonts w:ascii="Times New Roman" w:hAnsi="Times New Roman" w:cs="Times New Roman"/>
          <w:sz w:val="24"/>
          <w:szCs w:val="24"/>
        </w:rPr>
        <w:t>ми организациями содержания и методов дошкольного образования в соответствии с возрастн</w:t>
      </w:r>
      <w:r w:rsidRPr="00C33E22">
        <w:rPr>
          <w:rFonts w:ascii="Times New Roman" w:hAnsi="Times New Roman" w:cs="Times New Roman"/>
          <w:sz w:val="24"/>
          <w:szCs w:val="24"/>
        </w:rPr>
        <w:t>ы</w:t>
      </w:r>
      <w:r w:rsidRPr="00C33E22">
        <w:rPr>
          <w:rFonts w:ascii="Times New Roman" w:hAnsi="Times New Roman" w:cs="Times New Roman"/>
          <w:sz w:val="24"/>
          <w:szCs w:val="24"/>
        </w:rPr>
        <w:t>ми особенностями обучающихся.</w:t>
      </w:r>
    </w:p>
    <w:p w:rsidR="00FE71EB" w:rsidRPr="00C33E22" w:rsidRDefault="00FE71EB" w:rsidP="00C33E22">
      <w:pPr>
        <w:pStyle w:val="310"/>
        <w:tabs>
          <w:tab w:val="left" w:pos="0"/>
          <w:tab w:val="center" w:pos="10206"/>
        </w:tabs>
        <w:spacing w:line="20" w:lineRule="atLeast"/>
        <w:ind w:left="284" w:right="93"/>
      </w:pPr>
      <w:r w:rsidRPr="00C33E22">
        <w:t>Специфические принципы и подходы к формированию АОП ДО для обучающихся с ТНР:</w:t>
      </w: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1.Сетевое взаимодействие с организациями социализации, образования, охраны здоровья и др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>гими партнерами, которые могут внести вклад в развитие и образование обучающихся: Орган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зация устанавливает партнерские отношения не только с семьями обучающихся, но и с другими организациями и лицами, которые могут способствовать удовлетворению особых образовател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ных потребностей обучающихся с ТНР, оказанию психолого-педагогической и (или) медици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ской поддержки в случае необходимости (Центр психолого-педагогической, медицинской и с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циальной помощи).</w:t>
      </w:r>
    </w:p>
    <w:p w:rsidR="00FE71EB" w:rsidRPr="00C33E22" w:rsidRDefault="00FE71EB" w:rsidP="00C33E22">
      <w:pPr>
        <w:pStyle w:val="a4"/>
        <w:tabs>
          <w:tab w:val="left" w:pos="0"/>
          <w:tab w:val="left" w:pos="551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2. Индивидуализация образовательных программ дошкольного образования обучающихся с ТНР: 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сти и психофизические особенности.</w:t>
      </w:r>
    </w:p>
    <w:p w:rsidR="00FE71EB" w:rsidRPr="00C33E22" w:rsidRDefault="00FE71EB" w:rsidP="00C33E22">
      <w:pPr>
        <w:pStyle w:val="a4"/>
        <w:tabs>
          <w:tab w:val="left" w:pos="0"/>
          <w:tab w:val="left" w:pos="582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3. Развивающее вариативное образование: принцип предполагает, что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возможн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стей ребенка.</w:t>
      </w:r>
    </w:p>
    <w:p w:rsidR="00FE71EB" w:rsidRPr="00C33E22" w:rsidRDefault="00FE71EB" w:rsidP="00C33E22">
      <w:pPr>
        <w:pStyle w:val="a4"/>
        <w:tabs>
          <w:tab w:val="left" w:pos="0"/>
          <w:tab w:val="left" w:pos="575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4. Полнота содержания и интеграция отдельных образовательных областей: в соответствии со Стандартом Программа предполагает всестороннее социально-коммуникативное, познавател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ное, речевое, художественно-эстетическое и физическое развитие обучающихся посредством ра</w:t>
      </w:r>
      <w:r w:rsidRPr="00C33E22">
        <w:rPr>
          <w:rFonts w:ascii="Times New Roman" w:hAnsi="Times New Roman" w:cs="Times New Roman"/>
          <w:sz w:val="24"/>
          <w:szCs w:val="24"/>
        </w:rPr>
        <w:t>з</w:t>
      </w:r>
      <w:r w:rsidRPr="00C33E22">
        <w:rPr>
          <w:rFonts w:ascii="Times New Roman" w:hAnsi="Times New Roman" w:cs="Times New Roman"/>
          <w:sz w:val="24"/>
          <w:szCs w:val="24"/>
        </w:rPr>
        <w:t>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ных занятий по модели школьных предметов. Между отдельными разделами Программы сущес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вуют многообразные взаимосвязи: познавательное развитие обучающихся с ТНР тесно связано с речевым и социально-коммуникативным, художественно-эстетическое с познавательными реч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вым. Содержание образовательной деятельности в каждой области тесно связано с другими о</w:t>
      </w:r>
      <w:r w:rsidRPr="00C33E22">
        <w:rPr>
          <w:rFonts w:ascii="Times New Roman" w:hAnsi="Times New Roman" w:cs="Times New Roman"/>
          <w:sz w:val="24"/>
          <w:szCs w:val="24"/>
        </w:rPr>
        <w:t>б</w:t>
      </w:r>
      <w:r w:rsidRPr="00C33E22">
        <w:rPr>
          <w:rFonts w:ascii="Times New Roman" w:hAnsi="Times New Roman" w:cs="Times New Roman"/>
          <w:sz w:val="24"/>
          <w:szCs w:val="24"/>
        </w:rPr>
        <w:t>ластями. Такая организация образовательного процесса соответствует особенностям развития обучающихся с ТНР дошкольного возраста;</w:t>
      </w:r>
    </w:p>
    <w:p w:rsidR="00FE71EB" w:rsidRPr="00C33E22" w:rsidRDefault="00FE71EB" w:rsidP="00C33E22">
      <w:pPr>
        <w:tabs>
          <w:tab w:val="left" w:pos="0"/>
          <w:tab w:val="left" w:pos="531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5. Инвариантность ценностей и целей при вариативности средств реализации и достижения целей Программы: Стандарт и Программа задают инвариантные ценности и ориентиры, с учетом кот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рых Организация должна разработать свою адаптированную образовательную программу. При этом за Организацией остаѐтся право выбора способов их достижения, выбора образовательных программ, учитывающих разнородность состава групп обучающихся, их психофизических ос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бенностей, запросов родителей (законных представителей).</w:t>
      </w:r>
    </w:p>
    <w:p w:rsidR="00C33E22" w:rsidRPr="00C33E22" w:rsidRDefault="00C33E22" w:rsidP="00C33E22">
      <w:pPr>
        <w:pStyle w:val="ac"/>
        <w:tabs>
          <w:tab w:val="left" w:pos="7870"/>
        </w:tabs>
        <w:spacing w:after="0" w:line="20" w:lineRule="atLeast"/>
        <w:ind w:right="1704"/>
        <w:jc w:val="both"/>
        <w:rPr>
          <w:rFonts w:ascii="Times New Roman" w:hAnsi="Times New Roman" w:cs="Times New Roman"/>
          <w:sz w:val="24"/>
          <w:szCs w:val="24"/>
        </w:rPr>
      </w:pPr>
    </w:p>
    <w:p w:rsidR="00FE71EB" w:rsidRPr="00C33E22" w:rsidRDefault="00FE71EB" w:rsidP="00961A75">
      <w:pPr>
        <w:pStyle w:val="310"/>
        <w:numPr>
          <w:ilvl w:val="1"/>
          <w:numId w:val="13"/>
        </w:numPr>
        <w:tabs>
          <w:tab w:val="left" w:pos="743"/>
          <w:tab w:val="center" w:pos="10206"/>
        </w:tabs>
        <w:spacing w:line="20" w:lineRule="atLeast"/>
        <w:ind w:left="284" w:right="93" w:firstLine="0"/>
        <w:jc w:val="center"/>
      </w:pPr>
      <w:r w:rsidRPr="00C33E22">
        <w:t>Характеристики особенностей развития детей</w:t>
      </w:r>
      <w:r w:rsidR="00C33E22">
        <w:t xml:space="preserve"> с ТНР</w:t>
      </w:r>
    </w:p>
    <w:p w:rsidR="00FE71EB" w:rsidRPr="00C33E22" w:rsidRDefault="00FE71EB" w:rsidP="00C33E22">
      <w:pPr>
        <w:pStyle w:val="310"/>
        <w:tabs>
          <w:tab w:val="left" w:pos="743"/>
          <w:tab w:val="center" w:pos="10206"/>
        </w:tabs>
        <w:spacing w:line="20" w:lineRule="atLeast"/>
        <w:ind w:left="284" w:right="1704"/>
      </w:pP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 xml:space="preserve">Дошкольники с тяжелыми нарушениями речи </w:t>
      </w:r>
      <w:r w:rsidRPr="00C33E22">
        <w:rPr>
          <w:rFonts w:ascii="Times New Roman" w:hAnsi="Times New Roman" w:cs="Times New Roman"/>
          <w:sz w:val="24"/>
          <w:szCs w:val="24"/>
        </w:rPr>
        <w:t>–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ном развитии, к своеобразному формированию психики.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93"/>
        <w:jc w:val="center"/>
      </w:pPr>
      <w:r w:rsidRPr="00C33E22">
        <w:t>Общая характеристика детей с первым уровнем речевого развития (по</w:t>
      </w:r>
      <w:r w:rsidR="00B64622">
        <w:t xml:space="preserve"> </w:t>
      </w:r>
      <w:r w:rsidRPr="00C33E22">
        <w:t>Р.Е. Левиной).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недифференцированны. Звуковые комплексы непонятны окр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 xml:space="preserve">жающим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(пол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ли, дедушка </w:t>
      </w:r>
      <w:r w:rsidRPr="00C33E22">
        <w:rPr>
          <w:rFonts w:ascii="Times New Roman" w:hAnsi="Times New Roman" w:cs="Times New Roman"/>
          <w:sz w:val="24"/>
          <w:szCs w:val="24"/>
        </w:rPr>
        <w:t>—де), часто сопровождаются жестами. Лепетная речь представляет собой набор речевых элементов, сходных со словами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петух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уту, киска—тита), </w:t>
      </w:r>
      <w:r w:rsidRPr="00C33E22">
        <w:rPr>
          <w:rFonts w:ascii="Times New Roman" w:hAnsi="Times New Roman" w:cs="Times New Roman"/>
          <w:sz w:val="24"/>
          <w:szCs w:val="24"/>
        </w:rPr>
        <w:t>а также с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 xml:space="preserve">вершенно не похожих на произносимое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(воробей - ки). </w:t>
      </w:r>
      <w:r w:rsidRPr="00C33E22">
        <w:rPr>
          <w:rFonts w:ascii="Times New Roman" w:hAnsi="Times New Roman" w:cs="Times New Roman"/>
          <w:sz w:val="24"/>
          <w:szCs w:val="24"/>
        </w:rPr>
        <w:t>В речи детей могут встречаться о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дельные общеупотребительные слова, но они недостаточно сформированы по структуре и звук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вому составу, употребляются в неточных значениях. Дифференцированное обозначение предм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тов и действий почти отсутствует. Дети с тяжелыми нарушениями речи объединяют предметы под одним названием, ориентируясь на сходство отдельных частных признаков. Например,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лапа </w:t>
      </w:r>
      <w:r w:rsidRPr="00C33E22">
        <w:rPr>
          <w:rFonts w:ascii="Times New Roman" w:hAnsi="Times New Roman" w:cs="Times New Roman"/>
          <w:sz w:val="24"/>
          <w:szCs w:val="24"/>
        </w:rPr>
        <w:t>обозначает лапы животных, ноги человека, колеса машины, то есть все, с помощью чего ж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 xml:space="preserve">вые и неживые предметы могут передвигаться;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лед </w:t>
      </w:r>
      <w:r w:rsidRPr="00C33E22">
        <w:rPr>
          <w:rFonts w:ascii="Times New Roman" w:hAnsi="Times New Roman" w:cs="Times New Roman"/>
          <w:sz w:val="24"/>
          <w:szCs w:val="24"/>
        </w:rPr>
        <w:t>обозначает зеркало, оконное стекло, п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лированную крышку стола, то есть все, что имеет гладкую блестящую поверхность. Исходя из внешнего сходства, дети с ТНР один и тот же объект в разных ситуациях называют разными сл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вами, например,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паук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жук, таракан, пчела, оса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 т. п. Названия действий дети часто заменяют названиями предметов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(открывать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дверь)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или наоборот </w:t>
      </w:r>
      <w:r w:rsidRPr="00C33E22">
        <w:rPr>
          <w:rFonts w:ascii="Times New Roman" w:hAnsi="Times New Roman" w:cs="Times New Roman"/>
          <w:i/>
          <w:sz w:val="24"/>
          <w:szCs w:val="24"/>
        </w:rPr>
        <w:t>(кровать</w:t>
      </w:r>
      <w:r w:rsidRPr="00C33E22">
        <w:rPr>
          <w:rFonts w:ascii="Times New Roman" w:hAnsi="Times New Roman" w:cs="Times New Roman"/>
          <w:sz w:val="24"/>
          <w:szCs w:val="24"/>
        </w:rPr>
        <w:t xml:space="preserve"> 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спать). </w:t>
      </w:r>
      <w:r w:rsidRPr="00C33E22">
        <w:rPr>
          <w:rFonts w:ascii="Times New Roman" w:hAnsi="Times New Roman" w:cs="Times New Roman"/>
          <w:sz w:val="24"/>
          <w:szCs w:val="24"/>
        </w:rPr>
        <w:t>Небольшой слова</w:t>
      </w:r>
      <w:r w:rsidRPr="00C33E22">
        <w:rPr>
          <w:rFonts w:ascii="Times New Roman" w:hAnsi="Times New Roman" w:cs="Times New Roman"/>
          <w:sz w:val="24"/>
          <w:szCs w:val="24"/>
        </w:rPr>
        <w:t>р</w:t>
      </w:r>
      <w:r w:rsidRPr="00C33E22">
        <w:rPr>
          <w:rFonts w:ascii="Times New Roman" w:hAnsi="Times New Roman" w:cs="Times New Roman"/>
          <w:sz w:val="24"/>
          <w:szCs w:val="24"/>
        </w:rPr>
        <w:t>ный запас отражает непосредственно воспринимаемые детьми предметы и явления. Слова, об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значающие отвлеченные понятия, дети с ТНР не используют. Они также не используют морфол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 xml:space="preserve">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</w:t>
      </w:r>
      <w:r w:rsidRPr="00C33E22">
        <w:rPr>
          <w:rFonts w:ascii="Times New Roman" w:hAnsi="Times New Roman" w:cs="Times New Roman"/>
          <w:i/>
          <w:sz w:val="24"/>
          <w:szCs w:val="24"/>
        </w:rPr>
        <w:t>(акой</w:t>
      </w:r>
      <w:r w:rsidRPr="00C33E22">
        <w:rPr>
          <w:rFonts w:ascii="Times New Roman" w:hAnsi="Times New Roman" w:cs="Times New Roman"/>
          <w:sz w:val="24"/>
          <w:szCs w:val="24"/>
        </w:rPr>
        <w:t>—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открои). </w:t>
      </w:r>
      <w:r w:rsidRPr="00C33E22">
        <w:rPr>
          <w:rFonts w:ascii="Times New Roman" w:hAnsi="Times New Roman" w:cs="Times New Roman"/>
          <w:sz w:val="24"/>
          <w:szCs w:val="24"/>
        </w:rPr>
        <w:t>Пассивный словарь детей с первым уровнем речевого развития шире активного, однако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 понимание значений грамматических изменений слова: единственное и множественное число существител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ние значений слов, имеющих сходное звучание (например, </w:t>
      </w:r>
      <w:r w:rsidRPr="00C33E22">
        <w:rPr>
          <w:rFonts w:ascii="Times New Roman" w:hAnsi="Times New Roman" w:cs="Times New Roman"/>
          <w:i/>
          <w:sz w:val="24"/>
          <w:szCs w:val="24"/>
        </w:rPr>
        <w:t>рамка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марка, деревья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деревня</w:t>
      </w:r>
      <w:r w:rsidRPr="00C33E22">
        <w:rPr>
          <w:rFonts w:ascii="Times New Roman" w:hAnsi="Times New Roman" w:cs="Times New Roman"/>
          <w:sz w:val="24"/>
          <w:szCs w:val="24"/>
        </w:rPr>
        <w:t>). Фр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зовая речь у детей первого уровня речевого развития почти полностью отсутствует. В речи пр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обладают односложные и двусложные образования. В отраженной речи заметна тенденция к с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 xml:space="preserve">кращению повторяемого слова до одного-двухслогов: </w:t>
      </w:r>
      <w:r w:rsidRPr="00C33E22">
        <w:rPr>
          <w:rFonts w:ascii="Times New Roman" w:hAnsi="Times New Roman" w:cs="Times New Roman"/>
          <w:i/>
          <w:sz w:val="24"/>
          <w:szCs w:val="24"/>
        </w:rPr>
        <w:t>кубики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ку. </w:t>
      </w:r>
      <w:r w:rsidRPr="00C33E22">
        <w:rPr>
          <w:rFonts w:ascii="Times New Roman" w:hAnsi="Times New Roman" w:cs="Times New Roman"/>
          <w:sz w:val="24"/>
          <w:szCs w:val="24"/>
        </w:rPr>
        <w:t>Лишь некоторые дети испол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зуют единичные трех - и четырехсложные слова с достаточно постоянным составом зв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>ков(обычно это слова, часто употребляемые в речи). Звуковой анализ слова детям с ТНР недост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>пен. Они не могут выделить отдельные звуки в слове.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93"/>
        <w:jc w:val="center"/>
      </w:pPr>
      <w:r w:rsidRPr="00C33E22">
        <w:t>Общая характеристика детей со вторым уровнем речевого развития (поР.Е.Левиной).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зультате коррекционно-логопедической работы дети начинают употреблять личные местоимения, изредка предлоги и союзы в элементарных значениях. Пояснение слова иногда сопровождается жестом (слово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чулок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нога и жест надевания чулка,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режет хлеб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хлеб, ножик и жест резания). Не редко нужное слово заменяется названием сходного предмета с добавлением частицы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C33E22">
        <w:rPr>
          <w:rFonts w:ascii="Times New Roman" w:hAnsi="Times New Roman" w:cs="Times New Roman"/>
          <w:sz w:val="24"/>
          <w:szCs w:val="24"/>
        </w:rPr>
        <w:t>(</w:t>
      </w:r>
      <w:r w:rsidRPr="00C33E22">
        <w:rPr>
          <w:rFonts w:ascii="Times New Roman" w:hAnsi="Times New Roman" w:cs="Times New Roman"/>
          <w:i/>
          <w:sz w:val="24"/>
          <w:szCs w:val="24"/>
        </w:rPr>
        <w:t>п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мидор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яблоко не). </w:t>
      </w:r>
      <w:r w:rsidRPr="00C33E22">
        <w:rPr>
          <w:rFonts w:ascii="Times New Roman" w:hAnsi="Times New Roman" w:cs="Times New Roman"/>
          <w:sz w:val="24"/>
          <w:szCs w:val="24"/>
        </w:rPr>
        <w:t>В речи детей встречаются отдельные формы словоизменения, наблюдаются попытки изменять слова породам, числам и падежам, глаголы - по временам, но часто эти попы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ки оказываются неудачными. Существительные употребляются в основном в именительном п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деже, глаголы - в инфинитиве или в форме 3го лица единственного и множественного числа н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 xml:space="preserve">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аграмматичной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(играетсмячику). </w:t>
      </w:r>
      <w:r w:rsidRPr="00C33E22">
        <w:rPr>
          <w:rFonts w:ascii="Times New Roman" w:hAnsi="Times New Roman" w:cs="Times New Roman"/>
          <w:sz w:val="24"/>
          <w:szCs w:val="24"/>
        </w:rPr>
        <w:t>Также аграмматично изменение имен с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 xml:space="preserve">ществительных по числам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(две уши).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Форму прошедшего времени глагола дети нередко заменяют формой настоящего времени наоборот (например,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Витя ел куиду).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 речи детей встречаются взаимозамены единственного и множественного числа глаголов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(кончилась чашки), </w:t>
      </w:r>
      <w:r w:rsidRPr="00C33E22">
        <w:rPr>
          <w:rFonts w:ascii="Times New Roman" w:hAnsi="Times New Roman" w:cs="Times New Roman"/>
          <w:sz w:val="24"/>
          <w:szCs w:val="24"/>
        </w:rPr>
        <w:t xml:space="preserve">смешение глаголов прошедшего времени мужского и женского рода (например, </w:t>
      </w:r>
      <w:r w:rsidRPr="00C33E22">
        <w:rPr>
          <w:rFonts w:ascii="Times New Roman" w:hAnsi="Times New Roman" w:cs="Times New Roman"/>
          <w:i/>
          <w:sz w:val="24"/>
          <w:szCs w:val="24"/>
        </w:rPr>
        <w:t>мама купил</w:t>
      </w:r>
      <w:r w:rsidRPr="00C33E22">
        <w:rPr>
          <w:rFonts w:ascii="Times New Roman" w:hAnsi="Times New Roman" w:cs="Times New Roman"/>
          <w:sz w:val="24"/>
          <w:szCs w:val="24"/>
        </w:rPr>
        <w:t>). Средний род глаголов прошедшего времени в активной речи детей не употребляется. Прилагательные испол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 xml:space="preserve">зуются детьми значительно реже, чем существительные и глаголы, они могут не согласовываться в предложении с другими словами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(вкусная грибы).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Предлоги в речи детей встречаются редко, часто заменяются или опускаются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(собака живет на будке, я был елка). </w:t>
      </w:r>
      <w:r w:rsidRPr="00C33E22">
        <w:rPr>
          <w:rFonts w:ascii="Times New Roman" w:hAnsi="Times New Roman" w:cs="Times New Roman"/>
          <w:sz w:val="24"/>
          <w:szCs w:val="24"/>
        </w:rPr>
        <w:t>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 (например, при составлении предлож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ния по картинке: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на...на...стала лето...лета...лето). </w:t>
      </w:r>
      <w:r w:rsidRPr="00C33E22">
        <w:rPr>
          <w:rFonts w:ascii="Times New Roman" w:hAnsi="Times New Roman" w:cs="Times New Roman"/>
          <w:sz w:val="24"/>
          <w:szCs w:val="24"/>
        </w:rPr>
        <w:t>Способами словообразования дети не влад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ют. У детей начинает формироваться фразовая речь. Они начинают более или менее развернуто 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>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Понимание речи детьми улучшается, расширяется их пассивный словарь. Они начинают разл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чать некоторые грамматические формы, но это различение не устойчиво. Дети способны дифф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ренцировать формы единственного и множественного числа существительных и глаголов, му</w:t>
      </w:r>
      <w:r w:rsidRPr="00C33E22">
        <w:rPr>
          <w:rFonts w:ascii="Times New Roman" w:hAnsi="Times New Roman" w:cs="Times New Roman"/>
          <w:sz w:val="24"/>
          <w:szCs w:val="24"/>
        </w:rPr>
        <w:t>ж</w:t>
      </w:r>
      <w:r w:rsidRPr="00C33E22">
        <w:rPr>
          <w:rFonts w:ascii="Times New Roman" w:hAnsi="Times New Roman" w:cs="Times New Roman"/>
          <w:sz w:val="24"/>
          <w:szCs w:val="24"/>
        </w:rPr>
        <w:t>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лагательных, значения предлогов они различают только в хорошо знакомых ситуациях. Звук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произношение у детей значительно нарушено. Обнаруживается их неподготовленность к овлад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16-20. Нарушенными чаще оказываются звуки [С],[С'], [З],[З'], [Ц],[Ш],[Ж],[Ч],[Щ][Р], [Р'],[Т], [Т'],[Д],[Д'], [Г],[Г']. Для детей характерны замены твердых согласных мягкими и наоборот. Гласные артикулируются н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отчетливо.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сении слов и предложений. Детям доступно воспроизведение слоговой структуры слов, но звук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вой состав этих слов является диффузным. Они правильно передают звуковой состав односло</w:t>
      </w:r>
      <w:r w:rsidRPr="00C33E22">
        <w:rPr>
          <w:rFonts w:ascii="Times New Roman" w:hAnsi="Times New Roman" w:cs="Times New Roman"/>
          <w:sz w:val="24"/>
          <w:szCs w:val="24"/>
        </w:rPr>
        <w:t>ж</w:t>
      </w:r>
      <w:r w:rsidRPr="00C33E22">
        <w:rPr>
          <w:rFonts w:ascii="Times New Roman" w:hAnsi="Times New Roman" w:cs="Times New Roman"/>
          <w:sz w:val="24"/>
          <w:szCs w:val="24"/>
        </w:rPr>
        <w:t xml:space="preserve">ных слов без стечения согласных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(мак),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 то же время повторить двусложные слова, состоящие из прямых слогов, во многих случаях не могут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(ваза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вая). </w:t>
      </w:r>
      <w:r w:rsidRPr="00C33E22">
        <w:rPr>
          <w:rFonts w:ascii="Times New Roman" w:hAnsi="Times New Roman" w:cs="Times New Roman"/>
          <w:sz w:val="24"/>
          <w:szCs w:val="24"/>
        </w:rPr>
        <w:t>Дети испытывают ярко выраженные з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ность звуков и слогов воспроизводятся неверно: </w:t>
      </w:r>
      <w:r w:rsidRPr="00C33E22">
        <w:rPr>
          <w:rFonts w:ascii="Times New Roman" w:hAnsi="Times New Roman" w:cs="Times New Roman"/>
          <w:i/>
          <w:sz w:val="24"/>
          <w:szCs w:val="24"/>
        </w:rPr>
        <w:t>окно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кано.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При повторении двусложных слов с закрытым и прямым слогом в речи детей часто обнаруживается выпадение звуков: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банка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бака.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звезда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вида.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 трехсложных словах дети, наряду с искажением и пропуском звуков, допускают перестановки слогов или опускают их совсем: </w:t>
      </w:r>
      <w:r w:rsidRPr="00C33E22">
        <w:rPr>
          <w:rFonts w:ascii="Times New Roman" w:hAnsi="Times New Roman" w:cs="Times New Roman"/>
          <w:i/>
          <w:sz w:val="24"/>
          <w:szCs w:val="24"/>
        </w:rPr>
        <w:t>голова</w:t>
      </w:r>
      <w:r w:rsidRPr="00C33E22">
        <w:rPr>
          <w:rFonts w:ascii="Times New Roman" w:hAnsi="Times New Roman" w:cs="Times New Roman"/>
          <w:sz w:val="24"/>
          <w:szCs w:val="24"/>
        </w:rPr>
        <w:t xml:space="preserve"> -ь 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ава, коволя.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Искажения в трех сложных словах по сравнению с двусложными более выражены. Четырех-, пятисложные слова произносятся детьми искаженно, происходит упрощение много сложной структуры: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велосипед - сипед, тапитет. </w:t>
      </w:r>
      <w:r w:rsidRPr="00C33E22">
        <w:rPr>
          <w:rFonts w:ascii="Times New Roman" w:hAnsi="Times New Roman" w:cs="Times New Roman"/>
          <w:sz w:val="24"/>
          <w:szCs w:val="24"/>
        </w:rPr>
        <w:t>Еще более часто нарушается произнесение слов во фразовой речи. Нередко слова, которые произн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сились правильно либо с небольшими искажениями, во фразе теряют всякое сходство с исхо</w:t>
      </w:r>
      <w:r w:rsidRPr="00C33E22">
        <w:rPr>
          <w:rFonts w:ascii="Times New Roman" w:hAnsi="Times New Roman" w:cs="Times New Roman"/>
          <w:sz w:val="24"/>
          <w:szCs w:val="24"/>
        </w:rPr>
        <w:t>д</w:t>
      </w:r>
      <w:r w:rsidRPr="00C33E22">
        <w:rPr>
          <w:rFonts w:ascii="Times New Roman" w:hAnsi="Times New Roman" w:cs="Times New Roman"/>
          <w:sz w:val="24"/>
          <w:szCs w:val="24"/>
        </w:rPr>
        <w:t>ным словом:^</w:t>
      </w:r>
      <w:r w:rsidRPr="00C33E22">
        <w:rPr>
          <w:rFonts w:ascii="Times New Roman" w:hAnsi="Times New Roman" w:cs="Times New Roman"/>
          <w:i/>
          <w:sz w:val="24"/>
          <w:szCs w:val="24"/>
        </w:rPr>
        <w:t>клеткелев.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Клекивефь.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(грива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понимается как </w:t>
      </w:r>
      <w:r w:rsidRPr="00C33E22">
        <w:rPr>
          <w:rFonts w:ascii="Times New Roman" w:hAnsi="Times New Roman" w:cs="Times New Roman"/>
          <w:i/>
          <w:sz w:val="24"/>
          <w:szCs w:val="24"/>
        </w:rPr>
        <w:t>грибы</w:t>
      </w:r>
      <w:r w:rsidRPr="00C33E22">
        <w:rPr>
          <w:rFonts w:ascii="Times New Roman" w:hAnsi="Times New Roman" w:cs="Times New Roman"/>
          <w:sz w:val="24"/>
          <w:szCs w:val="24"/>
        </w:rPr>
        <w:t xml:space="preserve">,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шер </w:t>
      </w:r>
      <w:r w:rsidRPr="00C33E22">
        <w:rPr>
          <w:rFonts w:ascii="Times New Roman" w:hAnsi="Times New Roman" w:cs="Times New Roman"/>
          <w:spacing w:val="-1"/>
          <w:sz w:val="24"/>
          <w:szCs w:val="24"/>
        </w:rPr>
        <w:t xml:space="preserve">как </w:t>
      </w:r>
      <w:r w:rsidRPr="00C33E22">
        <w:rPr>
          <w:rFonts w:ascii="Times New Roman" w:hAnsi="Times New Roman" w:cs="Times New Roman"/>
          <w:i/>
          <w:spacing w:val="-1"/>
          <w:sz w:val="24"/>
          <w:szCs w:val="24"/>
        </w:rPr>
        <w:t>шесть).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93"/>
        <w:jc w:val="center"/>
      </w:pPr>
      <w:r w:rsidRPr="00C33E22">
        <w:t>Общая характеристика детей с третьим уровнем речевого развития (по Р.Е.Левиной)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На фоне сравнительно развернутой речи наблюдается не 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чество ошибок и почти не используют сложные предлоги. Отмечается незнание и неточное упо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ребление некоторых слов детьми: слова могут заменяться другими, обозначающими сходный предмет или действие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кресло - диван, вязать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плести)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или близкими по звуковому составу </w:t>
      </w:r>
      <w:r w:rsidRPr="00C33E22">
        <w:rPr>
          <w:rFonts w:ascii="Times New Roman" w:hAnsi="Times New Roman" w:cs="Times New Roman"/>
          <w:i/>
          <w:sz w:val="24"/>
          <w:szCs w:val="24"/>
        </w:rPr>
        <w:t>(см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зола). </w:t>
      </w:r>
      <w:r w:rsidRPr="00C33E22">
        <w:rPr>
          <w:rFonts w:ascii="Times New Roman" w:hAnsi="Times New Roman" w:cs="Times New Roman"/>
          <w:sz w:val="24"/>
          <w:szCs w:val="24"/>
        </w:rPr>
        <w:t>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ния, поэтому при построении предложений дети стараются избегать их (</w:t>
      </w:r>
      <w:r w:rsidRPr="00C33E22">
        <w:rPr>
          <w:rFonts w:ascii="Times New Roman" w:hAnsi="Times New Roman" w:cs="Times New Roman"/>
          <w:i/>
          <w:sz w:val="24"/>
          <w:szCs w:val="24"/>
        </w:rPr>
        <w:t>памятник - героям ст</w:t>
      </w:r>
      <w:r w:rsidRPr="00C33E22">
        <w:rPr>
          <w:rFonts w:ascii="Times New Roman" w:hAnsi="Times New Roman" w:cs="Times New Roman"/>
          <w:i/>
          <w:sz w:val="24"/>
          <w:szCs w:val="24"/>
        </w:rPr>
        <w:t>а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вят).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Даже знакомые глаголы часто недостаточно дифференцируются детьми по значению </w:t>
      </w:r>
      <w:r w:rsidRPr="00C33E22">
        <w:rPr>
          <w:rFonts w:ascii="Times New Roman" w:hAnsi="Times New Roman" w:cs="Times New Roman"/>
          <w:i/>
          <w:sz w:val="24"/>
          <w:szCs w:val="24"/>
        </w:rPr>
        <w:t>(п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ить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кормить). </w:t>
      </w:r>
      <w:r w:rsidRPr="00C33E22">
        <w:rPr>
          <w:rFonts w:ascii="Times New Roman" w:hAnsi="Times New Roman" w:cs="Times New Roman"/>
          <w:sz w:val="24"/>
          <w:szCs w:val="24"/>
        </w:rPr>
        <w:t>Замены слов происходят как по смысловому, так и по звуковому признаку. Пр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 xml:space="preserve">лагательные преимущественно употребляются качественные, обозначающие непосредственно воспринимаемые признаки предметов - величину, цвет, форму, некоторые свойства предметов. Относительные и притяжательные прилагательные используются только для выражения хорошо 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 xml:space="preserve">знакомых отношений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(мамина сумка). </w:t>
      </w:r>
      <w:r w:rsidRPr="00C33E22">
        <w:rPr>
          <w:rFonts w:ascii="Times New Roman" w:hAnsi="Times New Roman" w:cs="Times New Roman"/>
          <w:sz w:val="24"/>
          <w:szCs w:val="24"/>
        </w:rPr>
        <w:t>Наречия используются редко. Дети употребляют мест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имения разных разрядов, простые предлоги (особенно для выражения пространственных отн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шений—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в, к, на, под </w:t>
      </w:r>
      <w:r w:rsidRPr="00C33E22">
        <w:rPr>
          <w:rFonts w:ascii="Times New Roman" w:hAnsi="Times New Roman" w:cs="Times New Roman"/>
          <w:sz w:val="24"/>
          <w:szCs w:val="24"/>
        </w:rPr>
        <w:t>и др.). Временные, причинные, разделительные отношения с помощью предлогов выражаются значительно реже. Редко используются предлоги, выражающие обсто</w:t>
      </w:r>
      <w:r w:rsidRPr="00C33E22">
        <w:rPr>
          <w:rFonts w:ascii="Times New Roman" w:hAnsi="Times New Roman" w:cs="Times New Roman"/>
          <w:sz w:val="24"/>
          <w:szCs w:val="24"/>
        </w:rPr>
        <w:t>я</w:t>
      </w:r>
      <w:r w:rsidRPr="00C33E22">
        <w:rPr>
          <w:rFonts w:ascii="Times New Roman" w:hAnsi="Times New Roman" w:cs="Times New Roman"/>
          <w:sz w:val="24"/>
          <w:szCs w:val="24"/>
        </w:rPr>
        <w:t>тельства, характеристику действия или состояния, свойства предметов или способ действия (</w:t>
      </w:r>
      <w:r w:rsidRPr="00C33E22">
        <w:rPr>
          <w:rFonts w:ascii="Times New Roman" w:hAnsi="Times New Roman" w:cs="Times New Roman"/>
          <w:i/>
          <w:sz w:val="24"/>
          <w:szCs w:val="24"/>
        </w:rPr>
        <w:t>ок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ло, между, через, сквозь </w:t>
      </w:r>
      <w:r w:rsidRPr="00C33E22">
        <w:rPr>
          <w:rFonts w:ascii="Times New Roman" w:hAnsi="Times New Roman" w:cs="Times New Roman"/>
          <w:sz w:val="24"/>
          <w:szCs w:val="24"/>
        </w:rPr>
        <w:t>и др.). Предлоги могут опускаться или заменяться. При чем один и тот же предлог при выражении различных отношений может и опускаться, и заменяться. Это указ</w:t>
      </w:r>
      <w:r w:rsidRPr="00C33E22">
        <w:rPr>
          <w:rFonts w:ascii="Times New Roman" w:hAnsi="Times New Roman" w:cs="Times New Roman"/>
          <w:sz w:val="24"/>
          <w:szCs w:val="24"/>
        </w:rPr>
        <w:t>ы</w:t>
      </w:r>
      <w:r w:rsidRPr="00C33E22">
        <w:rPr>
          <w:rFonts w:ascii="Times New Roman" w:hAnsi="Times New Roman" w:cs="Times New Roman"/>
          <w:sz w:val="24"/>
          <w:szCs w:val="24"/>
        </w:rPr>
        <w:t>вает на неполное понимание значений даже простых предлогов. У детей третьего уровня не до</w:t>
      </w:r>
      <w:r w:rsidRPr="00C33E22">
        <w:rPr>
          <w:rFonts w:ascii="Times New Roman" w:hAnsi="Times New Roman" w:cs="Times New Roman"/>
          <w:sz w:val="24"/>
          <w:szCs w:val="24"/>
        </w:rPr>
        <w:t>с</w:t>
      </w:r>
      <w:r w:rsidRPr="00C33E22">
        <w:rPr>
          <w:rFonts w:ascii="Times New Roman" w:hAnsi="Times New Roman" w:cs="Times New Roman"/>
          <w:sz w:val="24"/>
          <w:szCs w:val="24"/>
        </w:rPr>
        <w:t>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воизменении, из-за чего нарушается синтаксическая связь слов в предложениях: смешение око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чаний существительных мужского и женского рода; замена окончаний существительных средн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го рода в именительном падеже окончанием существительного женского рода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(зеркало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зеркалы, копыто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копыта); </w:t>
      </w:r>
      <w:r w:rsidRPr="00C33E22">
        <w:rPr>
          <w:rFonts w:ascii="Times New Roman" w:hAnsi="Times New Roman" w:cs="Times New Roman"/>
          <w:sz w:val="24"/>
          <w:szCs w:val="24"/>
        </w:rPr>
        <w:t>склонение имен существительных среднего рода как существительных же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 xml:space="preserve">ского рода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(пасет стаду); 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неправильные падежные окончания существительных женского рода с основой на мягкий согласный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(солит сольи, нет мебеля); </w:t>
      </w:r>
      <w:r w:rsidRPr="00C33E22">
        <w:rPr>
          <w:rFonts w:ascii="Times New Roman" w:hAnsi="Times New Roman" w:cs="Times New Roman"/>
          <w:sz w:val="24"/>
          <w:szCs w:val="24"/>
        </w:rPr>
        <w:t>неправильное соотнесение существ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 xml:space="preserve">тельных и местоимений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(солнце низкое, он греет плохо); </w:t>
      </w:r>
      <w:r w:rsidRPr="00C33E22">
        <w:rPr>
          <w:rFonts w:ascii="Times New Roman" w:hAnsi="Times New Roman" w:cs="Times New Roman"/>
          <w:sz w:val="24"/>
          <w:szCs w:val="24"/>
        </w:rPr>
        <w:t>ошибочное ударение в слове (</w:t>
      </w:r>
      <w:r w:rsidRPr="00C33E22">
        <w:rPr>
          <w:rFonts w:ascii="Times New Roman" w:hAnsi="Times New Roman" w:cs="Times New Roman"/>
          <w:i/>
          <w:sz w:val="24"/>
          <w:szCs w:val="24"/>
        </w:rPr>
        <w:t>с пола, по стволу</w:t>
      </w:r>
      <w:r w:rsidRPr="00C33E22">
        <w:rPr>
          <w:rFonts w:ascii="Times New Roman" w:hAnsi="Times New Roman" w:cs="Times New Roman"/>
          <w:sz w:val="24"/>
          <w:szCs w:val="24"/>
        </w:rPr>
        <w:t>); неразличение вида глаголов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сели, пока не перестал дождь -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сидели); </w:t>
      </w:r>
      <w:r w:rsidRPr="00C33E22">
        <w:rPr>
          <w:rFonts w:ascii="Times New Roman" w:hAnsi="Times New Roman" w:cs="Times New Roman"/>
          <w:sz w:val="24"/>
          <w:szCs w:val="24"/>
        </w:rPr>
        <w:t>ошибки в беспредложном и предложном управлении (</w:t>
      </w:r>
      <w:r w:rsidRPr="00C33E22">
        <w:rPr>
          <w:rFonts w:ascii="Times New Roman" w:hAnsi="Times New Roman" w:cs="Times New Roman"/>
          <w:i/>
          <w:sz w:val="24"/>
          <w:szCs w:val="24"/>
        </w:rPr>
        <w:t>пьетводы, кладет дров</w:t>
      </w:r>
      <w:r w:rsidRPr="00C33E22">
        <w:rPr>
          <w:rFonts w:ascii="Times New Roman" w:hAnsi="Times New Roman" w:cs="Times New Roman"/>
          <w:sz w:val="24"/>
          <w:szCs w:val="24"/>
        </w:rPr>
        <w:t xml:space="preserve">); неправильное согласование существительных и прилагательных, особенно среднего рода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(небо синяя), </w:t>
      </w:r>
      <w:r w:rsidRPr="00C33E22">
        <w:rPr>
          <w:rFonts w:ascii="Times New Roman" w:hAnsi="Times New Roman" w:cs="Times New Roman"/>
          <w:sz w:val="24"/>
          <w:szCs w:val="24"/>
        </w:rPr>
        <w:t xml:space="preserve">реже - неправильное согласование существительных и глаголов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(мальчик рисуют). </w:t>
      </w:r>
      <w:r w:rsidRPr="00C33E22">
        <w:rPr>
          <w:rFonts w:ascii="Times New Roman" w:hAnsi="Times New Roman" w:cs="Times New Roman"/>
          <w:sz w:val="24"/>
          <w:szCs w:val="24"/>
        </w:rPr>
        <w:t>Словообразование у детей сформ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ровано недостаточно. Отмечаются трудности подбора однокоренных слов. Часто словообразов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ние заменяется словоизменением </w:t>
      </w:r>
      <w:r w:rsidRPr="00C33E22">
        <w:rPr>
          <w:rFonts w:ascii="Times New Roman" w:hAnsi="Times New Roman" w:cs="Times New Roman"/>
          <w:i/>
          <w:sz w:val="24"/>
          <w:szCs w:val="24"/>
        </w:rPr>
        <w:t>(снег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снеги). </w:t>
      </w:r>
      <w:r w:rsidRPr="00C33E22">
        <w:rPr>
          <w:rFonts w:ascii="Times New Roman" w:hAnsi="Times New Roman" w:cs="Times New Roman"/>
          <w:sz w:val="24"/>
          <w:szCs w:val="24"/>
        </w:rPr>
        <w:t>Редко используются суффиксальный и префи</w:t>
      </w:r>
      <w:r w:rsidRPr="00C33E22">
        <w:rPr>
          <w:rFonts w:ascii="Times New Roman" w:hAnsi="Times New Roman" w:cs="Times New Roman"/>
          <w:sz w:val="24"/>
          <w:szCs w:val="24"/>
        </w:rPr>
        <w:t>к</w:t>
      </w:r>
      <w:r w:rsidRPr="00C33E22">
        <w:rPr>
          <w:rFonts w:ascii="Times New Roman" w:hAnsi="Times New Roman" w:cs="Times New Roman"/>
          <w:sz w:val="24"/>
          <w:szCs w:val="24"/>
        </w:rPr>
        <w:t>сальный способы словообразования, причем образование слов является не правильным (</w:t>
      </w:r>
      <w:r w:rsidRPr="00C33E22">
        <w:rPr>
          <w:rFonts w:ascii="Times New Roman" w:hAnsi="Times New Roman" w:cs="Times New Roman"/>
          <w:i/>
          <w:sz w:val="24"/>
          <w:szCs w:val="24"/>
        </w:rPr>
        <w:t>садо</w:t>
      </w:r>
      <w:r w:rsidRPr="00C33E22">
        <w:rPr>
          <w:rFonts w:ascii="Times New Roman" w:hAnsi="Times New Roman" w:cs="Times New Roman"/>
          <w:i/>
          <w:sz w:val="24"/>
          <w:szCs w:val="24"/>
        </w:rPr>
        <w:t>в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ник-садник).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Изменение слов затруднено звуковыми смешениями, например, к слову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r w:rsidRPr="00C33E22">
        <w:rPr>
          <w:rFonts w:ascii="Times New Roman" w:hAnsi="Times New Roman" w:cs="Times New Roman"/>
          <w:sz w:val="24"/>
          <w:szCs w:val="24"/>
        </w:rPr>
        <w:t>по</w:t>
      </w:r>
      <w:r w:rsidRPr="00C33E22">
        <w:rPr>
          <w:rFonts w:ascii="Times New Roman" w:hAnsi="Times New Roman" w:cs="Times New Roman"/>
          <w:sz w:val="24"/>
          <w:szCs w:val="24"/>
        </w:rPr>
        <w:t>д</w:t>
      </w:r>
      <w:r w:rsidRPr="00C33E22">
        <w:rPr>
          <w:rFonts w:ascii="Times New Roman" w:hAnsi="Times New Roman" w:cs="Times New Roman"/>
          <w:sz w:val="24"/>
          <w:szCs w:val="24"/>
        </w:rPr>
        <w:t xml:space="preserve">бирается родственное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голодный </w:t>
      </w:r>
      <w:r w:rsidRPr="00C33E22">
        <w:rPr>
          <w:rFonts w:ascii="Times New Roman" w:hAnsi="Times New Roman" w:cs="Times New Roman"/>
          <w:sz w:val="24"/>
          <w:szCs w:val="24"/>
        </w:rPr>
        <w:t xml:space="preserve">(смешение [Р] - [Л]), к слову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свисток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цветы </w:t>
      </w:r>
      <w:r w:rsidRPr="00C33E22">
        <w:rPr>
          <w:rFonts w:ascii="Times New Roman" w:hAnsi="Times New Roman" w:cs="Times New Roman"/>
          <w:sz w:val="24"/>
          <w:szCs w:val="24"/>
        </w:rPr>
        <w:t>(смешение [С] -[Ц]). 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тей обнаруживаются отдельные аграмматизмы, часто отсутствует правильная связь слов в пре</w:t>
      </w:r>
      <w:r w:rsidRPr="00C33E22">
        <w:rPr>
          <w:rFonts w:ascii="Times New Roman" w:hAnsi="Times New Roman" w:cs="Times New Roman"/>
          <w:sz w:val="24"/>
          <w:szCs w:val="24"/>
        </w:rPr>
        <w:t>д</w:t>
      </w:r>
      <w:r w:rsidRPr="00C33E22">
        <w:rPr>
          <w:rFonts w:ascii="Times New Roman" w:hAnsi="Times New Roman" w:cs="Times New Roman"/>
          <w:sz w:val="24"/>
          <w:szCs w:val="24"/>
        </w:rPr>
        <w:t xml:space="preserve">ложениях, выражающих временные, пространственные и причинно-следственные отношения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(Сегодня уже весь снег растаял, как прошел месяц). </w:t>
      </w:r>
      <w:r w:rsidRPr="00C33E22">
        <w:rPr>
          <w:rFonts w:ascii="Times New Roman" w:hAnsi="Times New Roman" w:cs="Times New Roman"/>
          <w:sz w:val="24"/>
          <w:szCs w:val="24"/>
        </w:rPr>
        <w:t>У большинства детей сохраняются недоста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ки произношения звуков и нарушения звукослоговой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Диффузность смешений, их сл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>чайный характер отсутствуют. Дети пользуются полной слоговой структурой слов. Редко набл</w:t>
      </w:r>
      <w:r w:rsidRPr="00C33E22">
        <w:rPr>
          <w:rFonts w:ascii="Times New Roman" w:hAnsi="Times New Roman" w:cs="Times New Roman"/>
          <w:sz w:val="24"/>
          <w:szCs w:val="24"/>
        </w:rPr>
        <w:t>ю</w:t>
      </w:r>
      <w:r w:rsidRPr="00C33E22">
        <w:rPr>
          <w:rFonts w:ascii="Times New Roman" w:hAnsi="Times New Roman" w:cs="Times New Roman"/>
          <w:sz w:val="24"/>
          <w:szCs w:val="24"/>
        </w:rPr>
        <w:t xml:space="preserve">даются перестановки звуков, слогов </w:t>
      </w:r>
      <w:r w:rsidRPr="00C33E22">
        <w:rPr>
          <w:rFonts w:ascii="Times New Roman" w:hAnsi="Times New Roman" w:cs="Times New Roman"/>
          <w:i/>
          <w:sz w:val="24"/>
          <w:szCs w:val="24"/>
        </w:rPr>
        <w:t>(колбаса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кобалса). </w:t>
      </w:r>
      <w:r w:rsidRPr="00C33E22">
        <w:rPr>
          <w:rFonts w:ascii="Times New Roman" w:hAnsi="Times New Roman" w:cs="Times New Roman"/>
          <w:sz w:val="24"/>
          <w:szCs w:val="24"/>
        </w:rPr>
        <w:t>Подобные нарушения проявляются гла</w:t>
      </w:r>
      <w:r w:rsidRPr="00C33E22">
        <w:rPr>
          <w:rFonts w:ascii="Times New Roman" w:hAnsi="Times New Roman" w:cs="Times New Roman"/>
          <w:sz w:val="24"/>
          <w:szCs w:val="24"/>
        </w:rPr>
        <w:t>в</w:t>
      </w:r>
      <w:r w:rsidRPr="00C33E22">
        <w:rPr>
          <w:rFonts w:ascii="Times New Roman" w:hAnsi="Times New Roman" w:cs="Times New Roman"/>
          <w:sz w:val="24"/>
          <w:szCs w:val="24"/>
        </w:rPr>
        <w:t>ным образом при воспроизведении и незнакомых и сложных по звукослоговой структуре слов. Понимание обиходной речи детьми в основном хорошее, но иногда обнаруживается незнание о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дельных слов и выражений, смешение смысловых значений слов, близких по звучанию, неди</w:t>
      </w:r>
      <w:r w:rsidRPr="00C33E22">
        <w:rPr>
          <w:rFonts w:ascii="Times New Roman" w:hAnsi="Times New Roman" w:cs="Times New Roman"/>
          <w:sz w:val="24"/>
          <w:szCs w:val="24"/>
        </w:rPr>
        <w:t>ф</w:t>
      </w:r>
      <w:r w:rsidRPr="00C33E22">
        <w:rPr>
          <w:rFonts w:ascii="Times New Roman" w:hAnsi="Times New Roman" w:cs="Times New Roman"/>
          <w:sz w:val="24"/>
          <w:szCs w:val="24"/>
        </w:rPr>
        <w:t>ференцированность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рые отражают причинно</w:t>
      </w:r>
      <w:r w:rsidRPr="00C33E22">
        <w:rPr>
          <w:rFonts w:ascii="Times New Roman" w:hAnsi="Times New Roman" w:cs="Times New Roman"/>
          <w:i/>
          <w:sz w:val="24"/>
          <w:szCs w:val="24"/>
        </w:rPr>
        <w:t>-</w:t>
      </w:r>
      <w:r w:rsidRPr="00C33E22">
        <w:rPr>
          <w:rFonts w:ascii="Times New Roman" w:hAnsi="Times New Roman" w:cs="Times New Roman"/>
          <w:sz w:val="24"/>
          <w:szCs w:val="24"/>
        </w:rPr>
        <w:t>следственные, временные, пространственные отношения. Нарушение звукослоговой структуры слов проявляются у детей в различных вариантах искажения звукон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полняемости, поскольку детям трудно удерживать в памяти.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>Общая характеристика детей с четвертым уровнем речевого развития (по Т.Б.Филичевой)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Дети, отнесенные к четвертому уровню речевого развития, не имеют грубых нарушений звук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произношения, но у них наблюдается недостаточно четкая дифференциация звуков. Нарушения звукослоговой структуры слов проявляются у детей в различных вариантах искажения звукон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 xml:space="preserve">полняемости, поскольку детям трудно удерживать в памяти грамматический образ слова. У них отмечаются персеверации </w:t>
      </w:r>
      <w:r w:rsidRPr="00C33E22">
        <w:rPr>
          <w:rFonts w:ascii="Times New Roman" w:hAnsi="Times New Roman" w:cs="Times New Roman"/>
          <w:i/>
          <w:sz w:val="24"/>
          <w:szCs w:val="24"/>
        </w:rPr>
        <w:t>(бибиблиотекарь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библиотекарь</w:t>
      </w:r>
      <w:r w:rsidRPr="00C33E22">
        <w:rPr>
          <w:rFonts w:ascii="Times New Roman" w:hAnsi="Times New Roman" w:cs="Times New Roman"/>
          <w:sz w:val="24"/>
          <w:szCs w:val="24"/>
        </w:rPr>
        <w:t xml:space="preserve">), перестановки звуков и слогов </w:t>
      </w:r>
      <w:r w:rsidRPr="00C33E22">
        <w:rPr>
          <w:rFonts w:ascii="Times New Roman" w:hAnsi="Times New Roman" w:cs="Times New Roman"/>
          <w:i/>
          <w:sz w:val="24"/>
          <w:szCs w:val="24"/>
        </w:rPr>
        <w:t>(п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трной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>портной</w:t>
      </w:r>
      <w:r w:rsidRPr="00C33E22">
        <w:rPr>
          <w:rFonts w:ascii="Times New Roman" w:hAnsi="Times New Roman" w:cs="Times New Roman"/>
          <w:sz w:val="24"/>
          <w:szCs w:val="24"/>
        </w:rPr>
        <w:t xml:space="preserve">), сокращение согласных при стечении </w:t>
      </w:r>
      <w:r w:rsidRPr="00C33E22">
        <w:rPr>
          <w:rFonts w:ascii="Times New Roman" w:hAnsi="Times New Roman" w:cs="Times New Roman"/>
          <w:i/>
          <w:sz w:val="24"/>
          <w:szCs w:val="24"/>
        </w:rPr>
        <w:t>(качиха кет кань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ткачиха ткет ткань), </w:t>
      </w:r>
      <w:r w:rsidRPr="00C33E22">
        <w:rPr>
          <w:rFonts w:ascii="Times New Roman" w:hAnsi="Times New Roman" w:cs="Times New Roman"/>
          <w:sz w:val="24"/>
          <w:szCs w:val="24"/>
        </w:rPr>
        <w:t xml:space="preserve">замены слогов </w:t>
      </w:r>
      <w:r w:rsidRPr="00C33E22">
        <w:rPr>
          <w:rFonts w:ascii="Times New Roman" w:hAnsi="Times New Roman" w:cs="Times New Roman"/>
          <w:i/>
          <w:sz w:val="24"/>
          <w:szCs w:val="24"/>
        </w:rPr>
        <w:t>(кабукетка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табуретка), </w:t>
      </w:r>
      <w:r w:rsidRPr="00C33E22">
        <w:rPr>
          <w:rFonts w:ascii="Times New Roman" w:hAnsi="Times New Roman" w:cs="Times New Roman"/>
          <w:sz w:val="24"/>
          <w:szCs w:val="24"/>
        </w:rPr>
        <w:t>реже - опускание слогов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трехтажный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трехэтажный). 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>Среди нарушений фонетико-фонематического характера наряду с неполной сформированностью звукослоговойструктуры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звуков, что свидетельствует о низком уровне сформированности дифференцированного восприятия фонем и является важным показателем не завершенного процесса фонемообразования. Дети этого уровня речевого развития имеют отдельные нарушения смысловой стороны языка. Несмотря на разноо</w:t>
      </w:r>
      <w:r w:rsidRPr="00C33E22">
        <w:rPr>
          <w:rFonts w:ascii="Times New Roman" w:hAnsi="Times New Roman" w:cs="Times New Roman"/>
          <w:sz w:val="24"/>
          <w:szCs w:val="24"/>
        </w:rPr>
        <w:t>б</w:t>
      </w:r>
      <w:r w:rsidRPr="00C33E22">
        <w:rPr>
          <w:rFonts w:ascii="Times New Roman" w:hAnsi="Times New Roman" w:cs="Times New Roman"/>
          <w:sz w:val="24"/>
          <w:szCs w:val="24"/>
        </w:rPr>
        <w:t xml:space="preserve">разный предметный словарь, в нем отсутствуют слова, обозначающие некоторых животных </w:t>
      </w:r>
      <w:r w:rsidRPr="00C33E22">
        <w:rPr>
          <w:rFonts w:ascii="Times New Roman" w:hAnsi="Times New Roman" w:cs="Times New Roman"/>
          <w:i/>
          <w:sz w:val="24"/>
          <w:szCs w:val="24"/>
        </w:rPr>
        <w:t>(ф</w:t>
      </w:r>
      <w:r w:rsidRPr="00C33E22">
        <w:rPr>
          <w:rFonts w:ascii="Times New Roman" w:hAnsi="Times New Roman" w:cs="Times New Roman"/>
          <w:i/>
          <w:sz w:val="24"/>
          <w:szCs w:val="24"/>
        </w:rPr>
        <w:t>и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лин, кенгуру), </w:t>
      </w:r>
      <w:r w:rsidRPr="00C33E22">
        <w:rPr>
          <w:rFonts w:ascii="Times New Roman" w:hAnsi="Times New Roman" w:cs="Times New Roman"/>
          <w:sz w:val="24"/>
          <w:szCs w:val="24"/>
        </w:rPr>
        <w:t>растений</w:t>
      </w:r>
      <w:r w:rsidRPr="00C33E22">
        <w:rPr>
          <w:rFonts w:ascii="Times New Roman" w:hAnsi="Times New Roman" w:cs="Times New Roman"/>
          <w:i/>
          <w:sz w:val="24"/>
          <w:szCs w:val="24"/>
        </w:rPr>
        <w:t>(кактус, вьюн),</w:t>
      </w:r>
      <w:r w:rsidRPr="00C33E22">
        <w:rPr>
          <w:rFonts w:ascii="Times New Roman" w:hAnsi="Times New Roman" w:cs="Times New Roman"/>
          <w:sz w:val="24"/>
          <w:szCs w:val="24"/>
        </w:rPr>
        <w:t>профессий людей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(экскурсовод, пианист), </w:t>
      </w:r>
      <w:r w:rsidRPr="00C33E22">
        <w:rPr>
          <w:rFonts w:ascii="Times New Roman" w:hAnsi="Times New Roman" w:cs="Times New Roman"/>
          <w:sz w:val="24"/>
          <w:szCs w:val="24"/>
        </w:rPr>
        <w:t>частей т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ла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(пятка, ноздри).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Отвечая на вопросы, дети смешивают родовые и видовые понятия </w:t>
      </w:r>
      <w:r w:rsidRPr="00C33E22">
        <w:rPr>
          <w:rFonts w:ascii="Times New Roman" w:hAnsi="Times New Roman" w:cs="Times New Roman"/>
          <w:i/>
          <w:sz w:val="24"/>
          <w:szCs w:val="24"/>
        </w:rPr>
        <w:t>(деревья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березки, елки, лес).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При обозначении действий и признаков предметов дети используют типовые исходные названия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(прямоугольный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квадрат, перебежал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бежал). </w:t>
      </w:r>
      <w:r w:rsidRPr="00C33E22">
        <w:rPr>
          <w:rFonts w:ascii="Times New Roman" w:hAnsi="Times New Roman" w:cs="Times New Roman"/>
          <w:sz w:val="24"/>
          <w:szCs w:val="24"/>
        </w:rPr>
        <w:t>Лексические ошибки проя</w:t>
      </w:r>
      <w:r w:rsidRPr="00C33E22">
        <w:rPr>
          <w:rFonts w:ascii="Times New Roman" w:hAnsi="Times New Roman" w:cs="Times New Roman"/>
          <w:sz w:val="24"/>
          <w:szCs w:val="24"/>
        </w:rPr>
        <w:t>в</w:t>
      </w:r>
      <w:r w:rsidRPr="00C33E22">
        <w:rPr>
          <w:rFonts w:ascii="Times New Roman" w:hAnsi="Times New Roman" w:cs="Times New Roman"/>
          <w:sz w:val="24"/>
          <w:szCs w:val="24"/>
        </w:rPr>
        <w:t>ляются в замене слов, близких по значению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мальчик чистит метлой двор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>мальчик по</w:t>
      </w:r>
      <w:r w:rsidRPr="00C33E22">
        <w:rPr>
          <w:rFonts w:ascii="Times New Roman" w:hAnsi="Times New Roman" w:cs="Times New Roman"/>
          <w:i/>
          <w:sz w:val="24"/>
          <w:szCs w:val="24"/>
        </w:rPr>
        <w:t>д</w:t>
      </w:r>
      <w:r w:rsidRPr="00C33E22">
        <w:rPr>
          <w:rFonts w:ascii="Times New Roman" w:hAnsi="Times New Roman" w:cs="Times New Roman"/>
          <w:i/>
          <w:sz w:val="24"/>
          <w:szCs w:val="24"/>
        </w:rPr>
        <w:t>метает</w:t>
      </w:r>
      <w:r w:rsidRPr="00C33E22">
        <w:rPr>
          <w:rFonts w:ascii="Times New Roman" w:hAnsi="Times New Roman" w:cs="Times New Roman"/>
          <w:sz w:val="24"/>
          <w:szCs w:val="24"/>
        </w:rPr>
        <w:t xml:space="preserve">), в не точном употреблении и смешении признаков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(высокий дом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большой, смелый мальчик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быстрый). </w:t>
      </w:r>
      <w:r w:rsidRPr="00C33E22">
        <w:rPr>
          <w:rFonts w:ascii="Times New Roman" w:hAnsi="Times New Roman" w:cs="Times New Roman"/>
          <w:sz w:val="24"/>
          <w:szCs w:val="24"/>
        </w:rPr>
        <w:t>В то же время для детей этого уровня речевого развития характерны дост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точная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ром общеупотребительных антонимов, отражающих размер предмета (</w:t>
      </w:r>
      <w:r w:rsidRPr="00C33E22">
        <w:rPr>
          <w:rFonts w:ascii="Times New Roman" w:hAnsi="Times New Roman" w:cs="Times New Roman"/>
          <w:i/>
          <w:sz w:val="24"/>
          <w:szCs w:val="24"/>
        </w:rPr>
        <w:t>большой-маленький</w:t>
      </w:r>
      <w:r w:rsidRPr="00C33E22">
        <w:rPr>
          <w:rFonts w:ascii="Times New Roman" w:hAnsi="Times New Roman" w:cs="Times New Roman"/>
          <w:sz w:val="24"/>
          <w:szCs w:val="24"/>
        </w:rPr>
        <w:t>), пр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странственную противоположность (</w:t>
      </w:r>
      <w:r w:rsidRPr="00C33E22">
        <w:rPr>
          <w:rFonts w:ascii="Times New Roman" w:hAnsi="Times New Roman" w:cs="Times New Roman"/>
          <w:i/>
          <w:sz w:val="24"/>
          <w:szCs w:val="24"/>
        </w:rPr>
        <w:t>далеко-близко</w:t>
      </w:r>
      <w:r w:rsidRPr="00C33E22">
        <w:rPr>
          <w:rFonts w:ascii="Times New Roman" w:hAnsi="Times New Roman" w:cs="Times New Roman"/>
          <w:sz w:val="24"/>
          <w:szCs w:val="24"/>
        </w:rPr>
        <w:t>), оценочную характеристику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плохой-хороший). </w:t>
      </w:r>
      <w:r w:rsidRPr="00C33E22">
        <w:rPr>
          <w:rFonts w:ascii="Times New Roman" w:hAnsi="Times New Roman" w:cs="Times New Roman"/>
          <w:sz w:val="24"/>
          <w:szCs w:val="24"/>
        </w:rPr>
        <w:t>Дети испытывают трудности при выражении антонимических отношений абстрактных слов (бег-</w:t>
      </w:r>
      <w:r w:rsidRPr="00C33E22">
        <w:rPr>
          <w:rFonts w:ascii="Times New Roman" w:hAnsi="Times New Roman" w:cs="Times New Roman"/>
          <w:i/>
          <w:sz w:val="24"/>
          <w:szCs w:val="24"/>
        </w:rPr>
        <w:t>хождение, бежать, ходить, набег; жадность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не жадность, вежливость; вежл</w:t>
      </w:r>
      <w:r w:rsidRPr="00C33E22">
        <w:rPr>
          <w:rFonts w:ascii="Times New Roman" w:hAnsi="Times New Roman" w:cs="Times New Roman"/>
          <w:i/>
          <w:sz w:val="24"/>
          <w:szCs w:val="24"/>
        </w:rPr>
        <w:t>и</w:t>
      </w:r>
      <w:r w:rsidRPr="00C33E22">
        <w:rPr>
          <w:rFonts w:ascii="Times New Roman" w:hAnsi="Times New Roman" w:cs="Times New Roman"/>
          <w:i/>
          <w:sz w:val="24"/>
          <w:szCs w:val="24"/>
        </w:rPr>
        <w:t>вость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злой, доброта, невежливость), </w:t>
      </w:r>
      <w:r w:rsidRPr="00C33E22">
        <w:rPr>
          <w:rFonts w:ascii="Times New Roman" w:hAnsi="Times New Roman" w:cs="Times New Roman"/>
          <w:sz w:val="24"/>
          <w:szCs w:val="24"/>
        </w:rPr>
        <w:t>которые возрастают по мере абстрактности их значения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молодость – не молодость; парадная дверь - задок, задник, не передничек). </w:t>
      </w:r>
      <w:r w:rsidRPr="00C33E22">
        <w:rPr>
          <w:rFonts w:ascii="Times New Roman" w:hAnsi="Times New Roman" w:cs="Times New Roman"/>
          <w:sz w:val="24"/>
          <w:szCs w:val="24"/>
        </w:rPr>
        <w:t>Недостаточный ур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вень сформированности лексических средств языка особенно ярко проявляется в понимании и употреблении фраз, пословиц с переносным значением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румяный как яблоко </w:t>
      </w:r>
      <w:r w:rsidRPr="00C33E22">
        <w:rPr>
          <w:rFonts w:ascii="Times New Roman" w:hAnsi="Times New Roman" w:cs="Times New Roman"/>
          <w:sz w:val="24"/>
          <w:szCs w:val="24"/>
        </w:rPr>
        <w:t xml:space="preserve">трактуется ребенком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как много съел яблок). </w:t>
      </w:r>
      <w:r w:rsidRPr="00C33E22">
        <w:rPr>
          <w:rFonts w:ascii="Times New Roman" w:hAnsi="Times New Roman" w:cs="Times New Roman"/>
          <w:sz w:val="24"/>
          <w:szCs w:val="24"/>
        </w:rPr>
        <w:t>При наличии необходимого запаса слов, обозначающих профессии, у д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тей возникают значительные трудности при назывании лиц мужского и женского рода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(летчик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летчица), </w:t>
      </w:r>
      <w:r w:rsidRPr="00C33E22">
        <w:rPr>
          <w:rFonts w:ascii="Times New Roman" w:hAnsi="Times New Roman" w:cs="Times New Roman"/>
          <w:sz w:val="24"/>
          <w:szCs w:val="24"/>
        </w:rPr>
        <w:t>появляются собственные формы словообразования, несвойственные русскому языку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скрепучка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скрипачка).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Выраженные трудности отмечаются при образовании слов с помощью увеличительных суффиксов. Дети либо повторяют названное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(большой дом </w:t>
      </w:r>
      <w:r w:rsidRPr="00C33E22">
        <w:rPr>
          <w:rFonts w:ascii="Times New Roman" w:hAnsi="Times New Roman" w:cs="Times New Roman"/>
          <w:sz w:val="24"/>
          <w:szCs w:val="24"/>
        </w:rPr>
        <w:t>вм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домище), </w:t>
      </w:r>
      <w:r w:rsidRPr="00C33E22">
        <w:rPr>
          <w:rFonts w:ascii="Times New Roman" w:hAnsi="Times New Roman" w:cs="Times New Roman"/>
          <w:sz w:val="24"/>
          <w:szCs w:val="24"/>
        </w:rPr>
        <w:t>либо называют его произвольную форму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домуща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домище). </w:t>
      </w:r>
      <w:r w:rsidRPr="00C33E22">
        <w:rPr>
          <w:rFonts w:ascii="Times New Roman" w:hAnsi="Times New Roman" w:cs="Times New Roman"/>
          <w:sz w:val="24"/>
          <w:szCs w:val="24"/>
        </w:rPr>
        <w:t>Стойкими ост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ются ошибки при употреблении и уменьшительно-ласкательных суффиксов (</w:t>
      </w:r>
      <w:r w:rsidRPr="00C33E22">
        <w:rPr>
          <w:rFonts w:ascii="Times New Roman" w:hAnsi="Times New Roman" w:cs="Times New Roman"/>
          <w:i/>
          <w:sz w:val="24"/>
          <w:szCs w:val="24"/>
        </w:rPr>
        <w:t>гнездко-гнездышко</w:t>
      </w:r>
      <w:r w:rsidRPr="00C33E22">
        <w:rPr>
          <w:rFonts w:ascii="Times New Roman" w:hAnsi="Times New Roman" w:cs="Times New Roman"/>
          <w:sz w:val="24"/>
          <w:szCs w:val="24"/>
        </w:rPr>
        <w:t xml:space="preserve">), суффиксов единичности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(чайка-чаинка). </w:t>
      </w:r>
      <w:r w:rsidRPr="00C33E22">
        <w:rPr>
          <w:rFonts w:ascii="Times New Roman" w:hAnsi="Times New Roman" w:cs="Times New Roman"/>
          <w:sz w:val="24"/>
          <w:szCs w:val="24"/>
        </w:rPr>
        <w:t>На фоне использования многих сложных слов, часто встречающихся в речевой практике (</w:t>
      </w:r>
      <w:r w:rsidRPr="00C33E22">
        <w:rPr>
          <w:rFonts w:ascii="Times New Roman" w:hAnsi="Times New Roman" w:cs="Times New Roman"/>
          <w:i/>
          <w:sz w:val="24"/>
          <w:szCs w:val="24"/>
        </w:rPr>
        <w:t>листопад, снегопад, самолет, вертолет</w:t>
      </w:r>
      <w:r w:rsidRPr="00C33E22">
        <w:rPr>
          <w:rFonts w:ascii="Times New Roman" w:hAnsi="Times New Roman" w:cs="Times New Roman"/>
          <w:sz w:val="24"/>
          <w:szCs w:val="24"/>
        </w:rPr>
        <w:t>), у детей отмечаю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ся трудности при образовании малознакомых сложных слов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лодка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ледокол, пчельник </w:t>
      </w:r>
      <w:r w:rsidRPr="00C33E22">
        <w:rPr>
          <w:rFonts w:ascii="Times New Roman" w:hAnsi="Times New Roman" w:cs="Times New Roman"/>
          <w:sz w:val="24"/>
          <w:szCs w:val="24"/>
        </w:rPr>
        <w:t>вм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пчеловод).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Сложности возникают при дифференциации глаголов, включающих приставки </w:t>
      </w:r>
      <w:r w:rsidRPr="00C33E22">
        <w:rPr>
          <w:rFonts w:ascii="Times New Roman" w:hAnsi="Times New Roman" w:cs="Times New Roman"/>
          <w:i/>
          <w:sz w:val="24"/>
          <w:szCs w:val="24"/>
        </w:rPr>
        <w:t>ото-, вы-(выдвинуть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подвинуть, отодвинуть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двинуть).</w:t>
      </w:r>
    </w:p>
    <w:p w:rsidR="00FE71EB" w:rsidRPr="00C33E22" w:rsidRDefault="00FE71EB" w:rsidP="00C33E22">
      <w:pPr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1EB" w:rsidRPr="00C33E22" w:rsidRDefault="00C33E22" w:rsidP="00C33E22">
      <w:pPr>
        <w:pStyle w:val="310"/>
        <w:tabs>
          <w:tab w:val="center" w:pos="10206"/>
        </w:tabs>
        <w:spacing w:line="20" w:lineRule="atLeast"/>
        <w:ind w:left="284" w:right="118"/>
        <w:jc w:val="center"/>
      </w:pPr>
      <w:r>
        <w:t>1.5</w:t>
      </w:r>
      <w:r w:rsidR="00FE71EB" w:rsidRPr="00C33E22">
        <w:t>.Планируемые результаты освоения Программы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1704"/>
      </w:pP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В соответствии со Стандартом специфика дошкольного детства и системные особенности д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</w:t>
      </w:r>
      <w:r w:rsidRPr="00C33E22">
        <w:rPr>
          <w:rFonts w:ascii="Times New Roman" w:hAnsi="Times New Roman" w:cs="Times New Roman"/>
          <w:sz w:val="24"/>
          <w:szCs w:val="24"/>
        </w:rPr>
        <w:t>в</w:t>
      </w:r>
      <w:r w:rsidRPr="00C33E22">
        <w:rPr>
          <w:rFonts w:ascii="Times New Roman" w:hAnsi="Times New Roman" w:cs="Times New Roman"/>
          <w:sz w:val="24"/>
          <w:szCs w:val="24"/>
        </w:rPr>
        <w:t>лены в виде целевых ориентиров дошкольного образования и представляют собой возрастные х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рактеристики возможных достижений ребенка с ОВЗ к концу дошкольного образования.</w:t>
      </w:r>
    </w:p>
    <w:p w:rsidR="00FE71EB" w:rsidRPr="00C33E22" w:rsidRDefault="00FE71EB" w:rsidP="00715BF1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ентиров дошкольного образования, которые описаны как основные характеристики развития 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бенка с ОВЗ. Они представлены в виде изложения возможных достижений обучающихся на ра</w:t>
      </w:r>
      <w:r w:rsidRPr="00C33E22">
        <w:rPr>
          <w:rFonts w:ascii="Times New Roman" w:hAnsi="Times New Roman" w:cs="Times New Roman"/>
          <w:sz w:val="24"/>
          <w:szCs w:val="24"/>
        </w:rPr>
        <w:t>з</w:t>
      </w:r>
      <w:r w:rsidRPr="00C33E22">
        <w:rPr>
          <w:rFonts w:ascii="Times New Roman" w:hAnsi="Times New Roman" w:cs="Times New Roman"/>
          <w:sz w:val="24"/>
          <w:szCs w:val="24"/>
        </w:rPr>
        <w:t>ных возрастных этапах дошкольного детства.</w:t>
      </w:r>
    </w:p>
    <w:p w:rsidR="00FE71EB" w:rsidRPr="00C33E22" w:rsidRDefault="00FE71EB" w:rsidP="00715BF1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Целевые ориентиры реализации АОП ДО для обучающихся с ТНР.</w:t>
      </w:r>
    </w:p>
    <w:p w:rsidR="00FE71EB" w:rsidRPr="00C33E22" w:rsidRDefault="00FE71EB" w:rsidP="00715BF1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В соответствии с особенностями психофизического развития ребенка с ТНР, планируемые 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зультаты освоения Программы предусмотрены в ряде целевых ориентиров.</w:t>
      </w:r>
    </w:p>
    <w:p w:rsidR="00FE71EB" w:rsidRPr="00C33E22" w:rsidRDefault="00FE71EB" w:rsidP="00715BF1">
      <w:pPr>
        <w:pStyle w:val="310"/>
        <w:tabs>
          <w:tab w:val="left" w:pos="0"/>
          <w:tab w:val="center" w:pos="10206"/>
        </w:tabs>
        <w:spacing w:line="20" w:lineRule="atLeast"/>
        <w:ind w:left="284" w:right="93"/>
      </w:pPr>
      <w:r w:rsidRPr="00C33E22">
        <w:t>Целевые ориентиры на этапе завершения освоения Программы.</w:t>
      </w:r>
    </w:p>
    <w:p w:rsidR="00FE71EB" w:rsidRPr="00C33E22" w:rsidRDefault="00FE71EB" w:rsidP="00715BF1">
      <w:pPr>
        <w:pStyle w:val="ac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К концу данного возрастного этапа ребенок:</w:t>
      </w:r>
    </w:p>
    <w:p w:rsidR="00FE71EB" w:rsidRPr="00715BF1" w:rsidRDefault="00715BF1" w:rsidP="00715BF1">
      <w:pPr>
        <w:widowControl w:val="0"/>
        <w:tabs>
          <w:tab w:val="left" w:pos="142"/>
          <w:tab w:val="left" w:pos="1197"/>
          <w:tab w:val="center" w:pos="10206"/>
        </w:tabs>
        <w:autoSpaceDE w:val="0"/>
        <w:autoSpaceDN w:val="0"/>
        <w:spacing w:after="0" w:line="20" w:lineRule="atLeast"/>
        <w:ind w:right="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5B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71EB" w:rsidRPr="00715BF1">
        <w:rPr>
          <w:rFonts w:ascii="Times New Roman" w:hAnsi="Times New Roman" w:cs="Times New Roman"/>
          <w:sz w:val="24"/>
          <w:szCs w:val="24"/>
        </w:rPr>
        <w:t>обладает сформированной мотивацией к школьному обучению;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1211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71EB" w:rsidRPr="00C33E22">
        <w:rPr>
          <w:rFonts w:ascii="Times New Roman" w:hAnsi="Times New Roman" w:cs="Times New Roman"/>
          <w:sz w:val="24"/>
          <w:szCs w:val="24"/>
        </w:rPr>
        <w:t xml:space="preserve">усваивает значения новых слов на основе знаний о предметах и явлениях окружающего </w:t>
      </w:r>
      <w:r w:rsidR="00FE71EB" w:rsidRPr="00C33E22">
        <w:rPr>
          <w:rFonts w:ascii="Times New Roman" w:hAnsi="Times New Roman" w:cs="Times New Roman"/>
          <w:spacing w:val="-1"/>
          <w:sz w:val="24"/>
          <w:szCs w:val="24"/>
        </w:rPr>
        <w:t>мира;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370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FE71EB" w:rsidRPr="00C33E22">
        <w:rPr>
          <w:rFonts w:ascii="Times New Roman" w:hAnsi="Times New Roman" w:cs="Times New Roman"/>
          <w:sz w:val="24"/>
          <w:szCs w:val="24"/>
        </w:rPr>
        <w:t>употребляет слова, обозначающие личностные характеристики, многозначные;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370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E71EB" w:rsidRPr="00C33E22">
        <w:rPr>
          <w:rFonts w:ascii="Times New Roman" w:hAnsi="Times New Roman" w:cs="Times New Roman"/>
          <w:sz w:val="24"/>
          <w:szCs w:val="24"/>
        </w:rPr>
        <w:t>умеет подбирать слова с противоположными сходным значением;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367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E71EB" w:rsidRPr="00C33E22">
        <w:rPr>
          <w:rFonts w:ascii="Times New Roman" w:hAnsi="Times New Roman" w:cs="Times New Roman"/>
          <w:sz w:val="24"/>
          <w:szCs w:val="24"/>
        </w:rPr>
        <w:t>правильно употребляет основные грамматические формы слова;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470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E71EB" w:rsidRPr="00C33E22">
        <w:rPr>
          <w:rFonts w:ascii="Times New Roman" w:hAnsi="Times New Roman" w:cs="Times New Roman"/>
          <w:sz w:val="24"/>
          <w:szCs w:val="24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</w:t>
      </w:r>
      <w:r w:rsidR="00FE71EB" w:rsidRPr="00C33E22">
        <w:rPr>
          <w:rFonts w:ascii="Times New Roman" w:hAnsi="Times New Roman" w:cs="Times New Roman"/>
          <w:sz w:val="24"/>
          <w:szCs w:val="24"/>
        </w:rPr>
        <w:t>с</w:t>
      </w:r>
      <w:r w:rsidR="00FE71EB" w:rsidRPr="00C33E22">
        <w:rPr>
          <w:rFonts w:ascii="Times New Roman" w:hAnsi="Times New Roman" w:cs="Times New Roman"/>
          <w:sz w:val="24"/>
          <w:szCs w:val="24"/>
        </w:rPr>
        <w:t>сказы;</w:t>
      </w:r>
    </w:p>
    <w:p w:rsidR="00FE71EB" w:rsidRPr="00C33E22" w:rsidRDefault="00715BF1" w:rsidP="00715BF1">
      <w:pPr>
        <w:pStyle w:val="a4"/>
        <w:widowControl w:val="0"/>
        <w:tabs>
          <w:tab w:val="left" w:pos="1209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</w:t>
      </w:r>
      <w:r w:rsidR="00FE71EB" w:rsidRPr="00C33E22">
        <w:rPr>
          <w:rFonts w:ascii="Times New Roman" w:hAnsi="Times New Roman" w:cs="Times New Roman"/>
          <w:sz w:val="24"/>
          <w:szCs w:val="24"/>
        </w:rPr>
        <w:t>у</w:t>
      </w:r>
      <w:r w:rsidR="00FE71EB" w:rsidRPr="00C33E22">
        <w:rPr>
          <w:rFonts w:ascii="Times New Roman" w:hAnsi="Times New Roman" w:cs="Times New Roman"/>
          <w:sz w:val="24"/>
          <w:szCs w:val="24"/>
        </w:rPr>
        <w:t>ществляет операции фонематического синтеза;</w:t>
      </w:r>
    </w:p>
    <w:p w:rsidR="00FE71EB" w:rsidRPr="00C33E22" w:rsidRDefault="00715BF1" w:rsidP="00715BF1">
      <w:pPr>
        <w:pStyle w:val="a4"/>
        <w:widowControl w:val="0"/>
        <w:tabs>
          <w:tab w:val="left" w:pos="129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FE71EB" w:rsidRPr="00C33E22">
        <w:rPr>
          <w:rFonts w:ascii="Times New Roman" w:hAnsi="Times New Roman" w:cs="Times New Roman"/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FE71EB" w:rsidRPr="00C33E22" w:rsidRDefault="00715BF1" w:rsidP="00715BF1">
      <w:pPr>
        <w:pStyle w:val="a4"/>
        <w:widowControl w:val="0"/>
        <w:tabs>
          <w:tab w:val="left" w:pos="1197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FE71EB" w:rsidRPr="00C33E22">
        <w:rPr>
          <w:rFonts w:ascii="Times New Roman" w:hAnsi="Times New Roman" w:cs="Times New Roman"/>
          <w:sz w:val="24"/>
          <w:szCs w:val="24"/>
        </w:rPr>
        <w:t>правильно произносит звуки (в соответствии с онтогенезом);</w:t>
      </w:r>
    </w:p>
    <w:p w:rsidR="00FE71EB" w:rsidRPr="00C33E22" w:rsidRDefault="00715BF1" w:rsidP="00715BF1">
      <w:pPr>
        <w:pStyle w:val="a4"/>
        <w:widowControl w:val="0"/>
        <w:tabs>
          <w:tab w:val="left" w:pos="1401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основными видами продуктивной деятельности, проявляет инициативу и самосто</w:t>
      </w:r>
      <w:r w:rsidR="00FE71EB" w:rsidRPr="00C33E22">
        <w:rPr>
          <w:rFonts w:ascii="Times New Roman" w:hAnsi="Times New Roman" w:cs="Times New Roman"/>
          <w:sz w:val="24"/>
          <w:szCs w:val="24"/>
        </w:rPr>
        <w:t>я</w:t>
      </w:r>
      <w:r w:rsidR="00FE71EB" w:rsidRPr="00C33E22">
        <w:rPr>
          <w:rFonts w:ascii="Times New Roman" w:hAnsi="Times New Roman" w:cs="Times New Roman"/>
          <w:sz w:val="24"/>
          <w:szCs w:val="24"/>
        </w:rPr>
        <w:t>тельность в разных видах деятельности: в игре, общении, конструировании;</w:t>
      </w:r>
    </w:p>
    <w:p w:rsidR="00FE71EB" w:rsidRPr="00C33E22" w:rsidRDefault="00715BF1" w:rsidP="00715BF1">
      <w:pPr>
        <w:pStyle w:val="a4"/>
        <w:widowControl w:val="0"/>
        <w:tabs>
          <w:tab w:val="left" w:pos="140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FE71EB" w:rsidRPr="00C33E22">
        <w:rPr>
          <w:rFonts w:ascii="Times New Roman" w:hAnsi="Times New Roman" w:cs="Times New Roman"/>
          <w:sz w:val="24"/>
          <w:szCs w:val="24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FE71EB" w:rsidRPr="00C33E22" w:rsidRDefault="00715BF1" w:rsidP="00715BF1">
      <w:pPr>
        <w:pStyle w:val="a4"/>
        <w:widowControl w:val="0"/>
        <w:tabs>
          <w:tab w:val="left" w:pos="1319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FE71EB" w:rsidRPr="00C33E22">
        <w:rPr>
          <w:rFonts w:ascii="Times New Roman" w:hAnsi="Times New Roman" w:cs="Times New Roman"/>
          <w:sz w:val="24"/>
          <w:szCs w:val="24"/>
        </w:rPr>
        <w:t>участвует в коллективном создании замысла в игре и на занятиях;</w:t>
      </w:r>
    </w:p>
    <w:p w:rsidR="00FE71EB" w:rsidRPr="00C33E22" w:rsidRDefault="00715BF1" w:rsidP="00715BF1">
      <w:pPr>
        <w:pStyle w:val="a4"/>
        <w:widowControl w:val="0"/>
        <w:tabs>
          <w:tab w:val="left" w:pos="1437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E71EB" w:rsidRPr="00C33E22">
        <w:rPr>
          <w:rFonts w:ascii="Times New Roman" w:hAnsi="Times New Roman" w:cs="Times New Roman"/>
          <w:sz w:val="24"/>
          <w:szCs w:val="24"/>
        </w:rPr>
        <w:t>передает как можно более точное сообщение другому, проявляя внимание к собеседнику;</w:t>
      </w:r>
    </w:p>
    <w:p w:rsidR="00FE71EB" w:rsidRPr="00C33E22" w:rsidRDefault="00715BF1" w:rsidP="00715BF1">
      <w:pPr>
        <w:pStyle w:val="a4"/>
        <w:widowControl w:val="0"/>
        <w:tabs>
          <w:tab w:val="left" w:pos="1396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FE71EB" w:rsidRPr="00C33E22">
        <w:rPr>
          <w:rFonts w:ascii="Times New Roman" w:hAnsi="Times New Roman" w:cs="Times New Roman"/>
          <w:sz w:val="24"/>
          <w:szCs w:val="24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имной поддержки;</w:t>
      </w:r>
    </w:p>
    <w:p w:rsidR="00FE71EB" w:rsidRPr="00C33E22" w:rsidRDefault="00715BF1" w:rsidP="00715BF1">
      <w:pPr>
        <w:pStyle w:val="a4"/>
        <w:widowControl w:val="0"/>
        <w:tabs>
          <w:tab w:val="left" w:pos="1432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FE71EB" w:rsidRPr="00C33E22">
        <w:rPr>
          <w:rFonts w:ascii="Times New Roman" w:hAnsi="Times New Roman" w:cs="Times New Roman"/>
          <w:sz w:val="24"/>
          <w:szCs w:val="24"/>
        </w:rPr>
        <w:t>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ботника;</w:t>
      </w:r>
    </w:p>
    <w:p w:rsidR="00FE71EB" w:rsidRPr="00C33E22" w:rsidRDefault="00715BF1" w:rsidP="00715BF1">
      <w:pPr>
        <w:pStyle w:val="a4"/>
        <w:widowControl w:val="0"/>
        <w:tabs>
          <w:tab w:val="left" w:pos="134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FE71EB" w:rsidRPr="00C33E22">
        <w:rPr>
          <w:rFonts w:ascii="Times New Roman" w:hAnsi="Times New Roman" w:cs="Times New Roman"/>
          <w:sz w:val="24"/>
          <w:szCs w:val="24"/>
        </w:rPr>
        <w:t>использует в играх знания, полученные в ходе экскурсий, наблюдений, знакомства с худож</w:t>
      </w:r>
      <w:r w:rsidR="00FE71EB" w:rsidRPr="00C33E22">
        <w:rPr>
          <w:rFonts w:ascii="Times New Roman" w:hAnsi="Times New Roman" w:cs="Times New Roman"/>
          <w:sz w:val="24"/>
          <w:szCs w:val="24"/>
        </w:rPr>
        <w:t>е</w:t>
      </w:r>
      <w:r w:rsidR="00FE71EB" w:rsidRPr="00C33E22">
        <w:rPr>
          <w:rFonts w:ascii="Times New Roman" w:hAnsi="Times New Roman" w:cs="Times New Roman"/>
          <w:sz w:val="24"/>
          <w:szCs w:val="24"/>
        </w:rPr>
        <w:t>ственной литературой, картинным материалом, народным творчеством, историческими свед</w:t>
      </w:r>
      <w:r w:rsidR="00FE71EB" w:rsidRPr="00C33E22">
        <w:rPr>
          <w:rFonts w:ascii="Times New Roman" w:hAnsi="Times New Roman" w:cs="Times New Roman"/>
          <w:sz w:val="24"/>
          <w:szCs w:val="24"/>
        </w:rPr>
        <w:t>е</w:t>
      </w:r>
      <w:r w:rsidR="00FE71EB" w:rsidRPr="00C33E22">
        <w:rPr>
          <w:rFonts w:ascii="Times New Roman" w:hAnsi="Times New Roman" w:cs="Times New Roman"/>
          <w:sz w:val="24"/>
          <w:szCs w:val="24"/>
        </w:rPr>
        <w:t>ниями, мультфильмами;</w:t>
      </w:r>
    </w:p>
    <w:p w:rsidR="00FE71EB" w:rsidRPr="00C33E22" w:rsidRDefault="00715BF1" w:rsidP="00715BF1">
      <w:pPr>
        <w:pStyle w:val="a4"/>
        <w:widowControl w:val="0"/>
        <w:tabs>
          <w:tab w:val="left" w:pos="1374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FE71EB" w:rsidRPr="00C33E22">
        <w:rPr>
          <w:rFonts w:ascii="Times New Roman" w:hAnsi="Times New Roman" w:cs="Times New Roman"/>
          <w:sz w:val="24"/>
          <w:szCs w:val="24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FE71EB" w:rsidRPr="00C33E22" w:rsidRDefault="00715BF1" w:rsidP="00715BF1">
      <w:pPr>
        <w:pStyle w:val="a4"/>
        <w:widowControl w:val="0"/>
        <w:tabs>
          <w:tab w:val="left" w:pos="1374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FE71EB" w:rsidRPr="00C33E22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 между условиями жизни, внешними и функци</w:t>
      </w:r>
      <w:r w:rsidR="00FE71EB" w:rsidRPr="00C33E22">
        <w:rPr>
          <w:rFonts w:ascii="Times New Roman" w:hAnsi="Times New Roman" w:cs="Times New Roman"/>
          <w:sz w:val="24"/>
          <w:szCs w:val="24"/>
        </w:rPr>
        <w:t>о</w:t>
      </w:r>
      <w:r w:rsidR="00FE71EB" w:rsidRPr="00C33E22">
        <w:rPr>
          <w:rFonts w:ascii="Times New Roman" w:hAnsi="Times New Roman" w:cs="Times New Roman"/>
          <w:sz w:val="24"/>
          <w:szCs w:val="24"/>
        </w:rPr>
        <w:t>нальными свойствами в животном и растительном мире на основе наблюдений и практического экспериментирования;</w:t>
      </w:r>
    </w:p>
    <w:p w:rsidR="00FE71EB" w:rsidRPr="00C33E22" w:rsidRDefault="00715BF1" w:rsidP="00715BF1">
      <w:pPr>
        <w:pStyle w:val="a4"/>
        <w:widowControl w:val="0"/>
        <w:tabs>
          <w:tab w:val="left" w:pos="1533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FE71EB" w:rsidRPr="00C33E22">
        <w:rPr>
          <w:rFonts w:ascii="Times New Roman" w:hAnsi="Times New Roman" w:cs="Times New Roman"/>
          <w:sz w:val="24"/>
          <w:szCs w:val="24"/>
        </w:rPr>
        <w:t>определяет пространственное расположение предметов относительно себя, геометрические фигуры;</w:t>
      </w:r>
    </w:p>
    <w:p w:rsidR="00FE71EB" w:rsidRPr="00C33E22" w:rsidRDefault="00715BF1" w:rsidP="00715BF1">
      <w:pPr>
        <w:pStyle w:val="a4"/>
        <w:widowControl w:val="0"/>
        <w:tabs>
          <w:tab w:val="left" w:pos="1374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дачи устно, используя при необходимости в качестве счетного материала символические изобр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жения;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 w:rsidR="00FE71EB" w:rsidRPr="00C33E22">
        <w:rPr>
          <w:rFonts w:ascii="Times New Roman" w:hAnsi="Times New Roman" w:cs="Times New Roman"/>
          <w:sz w:val="24"/>
          <w:szCs w:val="24"/>
        </w:rPr>
        <w:t>определяет времена года, части суток;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 w:rsidR="00FE71EB" w:rsidRPr="00C33E22">
        <w:rPr>
          <w:rFonts w:ascii="Times New Roman" w:hAnsi="Times New Roman" w:cs="Times New Roman"/>
          <w:sz w:val="24"/>
          <w:szCs w:val="24"/>
        </w:rPr>
        <w:t>самостоятельно получает новую информацию (задает вопросы, экспериментирует);</w:t>
      </w:r>
    </w:p>
    <w:p w:rsidR="00FE71EB" w:rsidRPr="00C33E22" w:rsidRDefault="00715BF1" w:rsidP="00715BF1">
      <w:pPr>
        <w:pStyle w:val="a4"/>
        <w:widowControl w:val="0"/>
        <w:tabs>
          <w:tab w:val="left" w:pos="1365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 w:rsidR="00FE71EB" w:rsidRPr="00C33E22">
        <w:rPr>
          <w:rFonts w:ascii="Times New Roman" w:hAnsi="Times New Roman" w:cs="Times New Roman"/>
          <w:sz w:val="24"/>
          <w:szCs w:val="24"/>
        </w:rPr>
        <w:t>пересказывает литературные произведения, составляет рассказ по иллюстративному матери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:rsidR="00FE71EB" w:rsidRPr="00C33E22" w:rsidRDefault="00715BF1" w:rsidP="00715BF1">
      <w:pPr>
        <w:pStyle w:val="a4"/>
        <w:widowControl w:val="0"/>
        <w:tabs>
          <w:tab w:val="left" w:pos="14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 w:rsidR="00FE71EB" w:rsidRPr="00C33E22">
        <w:rPr>
          <w:rFonts w:ascii="Times New Roman" w:hAnsi="Times New Roman" w:cs="Times New Roman"/>
          <w:sz w:val="24"/>
          <w:szCs w:val="24"/>
        </w:rPr>
        <w:t>составляет рассказы по сюжетным картинкам и по серии сюжетных картинок, используя гр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фические схемы,  наглядные опоры;</w:t>
      </w:r>
    </w:p>
    <w:p w:rsidR="00FE71EB" w:rsidRPr="00C33E22" w:rsidRDefault="00715BF1" w:rsidP="00715BF1">
      <w:pPr>
        <w:pStyle w:val="a4"/>
        <w:widowControl w:val="0"/>
        <w:tabs>
          <w:tab w:val="left" w:pos="1334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 w:rsidR="00FE71EB" w:rsidRPr="00C33E22">
        <w:rPr>
          <w:rFonts w:ascii="Times New Roman" w:hAnsi="Times New Roman" w:cs="Times New Roman"/>
          <w:sz w:val="24"/>
          <w:szCs w:val="24"/>
        </w:rPr>
        <w:t>составляет с помощью педагогического работника небольшие сообщения, рассказы из личн</w:t>
      </w:r>
      <w:r w:rsidR="00FE71EB" w:rsidRPr="00C33E22">
        <w:rPr>
          <w:rFonts w:ascii="Times New Roman" w:hAnsi="Times New Roman" w:cs="Times New Roman"/>
          <w:sz w:val="24"/>
          <w:szCs w:val="24"/>
        </w:rPr>
        <w:t>о</w:t>
      </w:r>
      <w:r w:rsidR="00FE71EB" w:rsidRPr="00C33E22">
        <w:rPr>
          <w:rFonts w:ascii="Times New Roman" w:hAnsi="Times New Roman" w:cs="Times New Roman"/>
          <w:sz w:val="24"/>
          <w:szCs w:val="24"/>
        </w:rPr>
        <w:t>го опыта;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предпосылками овладения грамотой;</w:t>
      </w:r>
    </w:p>
    <w:p w:rsidR="00FE71EB" w:rsidRPr="00C33E22" w:rsidRDefault="00715BF1" w:rsidP="00715BF1">
      <w:pPr>
        <w:pStyle w:val="a4"/>
        <w:widowControl w:val="0"/>
        <w:tabs>
          <w:tab w:val="left" w:pos="1492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 w:rsidR="00FE71EB" w:rsidRPr="00C33E22">
        <w:rPr>
          <w:rFonts w:ascii="Times New Roman" w:hAnsi="Times New Roman" w:cs="Times New Roman"/>
          <w:sz w:val="24"/>
          <w:szCs w:val="24"/>
        </w:rPr>
        <w:t>стремится к использованию различных средств и материалов в процессе изобразительной де</w:t>
      </w:r>
      <w:r w:rsidR="00FE71EB" w:rsidRPr="00C33E22">
        <w:rPr>
          <w:rFonts w:ascii="Times New Roman" w:hAnsi="Times New Roman" w:cs="Times New Roman"/>
          <w:sz w:val="24"/>
          <w:szCs w:val="24"/>
        </w:rPr>
        <w:t>я</w:t>
      </w:r>
      <w:r w:rsidR="00FE71EB" w:rsidRPr="00C33E22">
        <w:rPr>
          <w:rFonts w:ascii="Times New Roman" w:hAnsi="Times New Roman" w:cs="Times New Roman"/>
          <w:sz w:val="24"/>
          <w:szCs w:val="24"/>
        </w:rPr>
        <w:t>тельности;</w:t>
      </w:r>
    </w:p>
    <w:p w:rsidR="00FE71EB" w:rsidRPr="00C33E22" w:rsidRDefault="00715BF1" w:rsidP="00715BF1">
      <w:pPr>
        <w:pStyle w:val="a4"/>
        <w:widowControl w:val="0"/>
        <w:tabs>
          <w:tab w:val="left" w:pos="146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 w:rsidR="00FE71EB" w:rsidRPr="00C33E22">
        <w:rPr>
          <w:rFonts w:ascii="Times New Roman" w:hAnsi="Times New Roman" w:cs="Times New Roman"/>
          <w:sz w:val="24"/>
          <w:szCs w:val="24"/>
        </w:rPr>
        <w:t>имеет элементарные представления о видах искусства, понимает  доступные произведения и</w:t>
      </w:r>
      <w:r w:rsidR="00FE71EB" w:rsidRPr="00C33E22">
        <w:rPr>
          <w:rFonts w:ascii="Times New Roman" w:hAnsi="Times New Roman" w:cs="Times New Roman"/>
          <w:sz w:val="24"/>
          <w:szCs w:val="24"/>
        </w:rPr>
        <w:t>с</w:t>
      </w:r>
      <w:r w:rsidR="00FE71EB" w:rsidRPr="00C33E22">
        <w:rPr>
          <w:rFonts w:ascii="Times New Roman" w:hAnsi="Times New Roman" w:cs="Times New Roman"/>
          <w:sz w:val="24"/>
          <w:szCs w:val="24"/>
        </w:rPr>
        <w:t>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FE71EB" w:rsidRPr="00C33E22" w:rsidRDefault="00715BF1" w:rsidP="00715BF1">
      <w:pPr>
        <w:pStyle w:val="a4"/>
        <w:widowControl w:val="0"/>
        <w:tabs>
          <w:tab w:val="left" w:pos="1331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 w:rsidR="00FE71EB" w:rsidRPr="00C33E22">
        <w:rPr>
          <w:rFonts w:ascii="Times New Roman" w:hAnsi="Times New Roman" w:cs="Times New Roman"/>
          <w:sz w:val="24"/>
          <w:szCs w:val="24"/>
        </w:rPr>
        <w:t>проявляет интерес к произведениям народной, классической и современной музыки, к муз</w:t>
      </w:r>
      <w:r w:rsidR="00FE71EB" w:rsidRPr="00C33E22">
        <w:rPr>
          <w:rFonts w:ascii="Times New Roman" w:hAnsi="Times New Roman" w:cs="Times New Roman"/>
          <w:sz w:val="24"/>
          <w:szCs w:val="24"/>
        </w:rPr>
        <w:t>ы</w:t>
      </w:r>
      <w:r w:rsidR="00FE71EB" w:rsidRPr="00C33E22">
        <w:rPr>
          <w:rFonts w:ascii="Times New Roman" w:hAnsi="Times New Roman" w:cs="Times New Roman"/>
          <w:sz w:val="24"/>
          <w:szCs w:val="24"/>
        </w:rPr>
        <w:t>кальным инструментам;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30)</w:t>
      </w:r>
      <w:r w:rsidR="00FE71EB" w:rsidRPr="00C33E22">
        <w:rPr>
          <w:rFonts w:ascii="Times New Roman" w:hAnsi="Times New Roman" w:cs="Times New Roman"/>
          <w:sz w:val="24"/>
          <w:szCs w:val="24"/>
        </w:rPr>
        <w:t>сопереживает персонажам художественных произведений;</w:t>
      </w:r>
    </w:p>
    <w:p w:rsidR="00FE71EB" w:rsidRPr="00C33E22" w:rsidRDefault="00715BF1" w:rsidP="00715BF1">
      <w:pPr>
        <w:pStyle w:val="a4"/>
        <w:widowControl w:val="0"/>
        <w:tabs>
          <w:tab w:val="left" w:pos="1432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 w:rsidR="00FE71EB" w:rsidRPr="00C33E22">
        <w:rPr>
          <w:rFonts w:ascii="Times New Roman" w:hAnsi="Times New Roman" w:cs="Times New Roman"/>
          <w:sz w:val="24"/>
          <w:szCs w:val="24"/>
        </w:rPr>
        <w:t>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:rsidR="00FE71EB" w:rsidRPr="00C33E22" w:rsidRDefault="00715BF1" w:rsidP="00715BF1">
      <w:pPr>
        <w:pStyle w:val="a4"/>
        <w:widowControl w:val="0"/>
        <w:tabs>
          <w:tab w:val="left" w:pos="1346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 w:rsidR="00FE71EB" w:rsidRPr="00C33E22">
        <w:rPr>
          <w:rFonts w:ascii="Times New Roman" w:hAnsi="Times New Roman" w:cs="Times New Roman"/>
          <w:sz w:val="24"/>
          <w:szCs w:val="24"/>
        </w:rPr>
        <w:t>осуществляет элементарное двигательное и словесное планирование действий в ходе спорти</w:t>
      </w:r>
      <w:r w:rsidR="00FE71EB" w:rsidRPr="00C33E22">
        <w:rPr>
          <w:rFonts w:ascii="Times New Roman" w:hAnsi="Times New Roman" w:cs="Times New Roman"/>
          <w:sz w:val="24"/>
          <w:szCs w:val="24"/>
        </w:rPr>
        <w:t>в</w:t>
      </w:r>
      <w:r w:rsidR="00FE71EB" w:rsidRPr="00C33E22">
        <w:rPr>
          <w:rFonts w:ascii="Times New Roman" w:hAnsi="Times New Roman" w:cs="Times New Roman"/>
          <w:sz w:val="24"/>
          <w:szCs w:val="24"/>
        </w:rPr>
        <w:t>ных упражнений;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 w:rsidR="00FE71EB" w:rsidRPr="00C33E22">
        <w:rPr>
          <w:rFonts w:ascii="Times New Roman" w:hAnsi="Times New Roman" w:cs="Times New Roman"/>
          <w:sz w:val="24"/>
          <w:szCs w:val="24"/>
        </w:rPr>
        <w:t>знает и подчиняется правилам подвижных игр, эстафет, игр с элементами спорта;</w:t>
      </w:r>
    </w:p>
    <w:p w:rsidR="00FE71EB" w:rsidRPr="00C33E22" w:rsidRDefault="00715BF1" w:rsidP="00715BF1">
      <w:pPr>
        <w:pStyle w:val="a4"/>
        <w:widowControl w:val="0"/>
        <w:tabs>
          <w:tab w:val="left" w:pos="1367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элементарными нормами и правилами здорового образа жизни (в питании, двигател</w:t>
      </w:r>
      <w:r w:rsidR="00FE71EB" w:rsidRPr="00C33E22">
        <w:rPr>
          <w:rFonts w:ascii="Times New Roman" w:hAnsi="Times New Roman" w:cs="Times New Roman"/>
          <w:sz w:val="24"/>
          <w:szCs w:val="24"/>
        </w:rPr>
        <w:t>ь</w:t>
      </w:r>
      <w:r w:rsidR="00FE71EB" w:rsidRPr="00C33E22">
        <w:rPr>
          <w:rFonts w:ascii="Times New Roman" w:hAnsi="Times New Roman" w:cs="Times New Roman"/>
          <w:sz w:val="24"/>
          <w:szCs w:val="24"/>
        </w:rPr>
        <w:t>ном режиме, закаливании, при формировании полезных привычек).</w:t>
      </w:r>
    </w:p>
    <w:p w:rsidR="00715BF1" w:rsidRDefault="00715BF1" w:rsidP="00715BF1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715BF1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715BF1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6F" w:rsidRPr="00715BF1" w:rsidRDefault="00715BF1" w:rsidP="00961A75">
      <w:pPr>
        <w:pStyle w:val="a4"/>
        <w:numPr>
          <w:ilvl w:val="0"/>
          <w:numId w:val="1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715BF1" w:rsidRPr="00715BF1" w:rsidRDefault="00715BF1" w:rsidP="00715BF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096F" w:rsidRDefault="00754322" w:rsidP="00715BF1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E22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425BFD" w:rsidRPr="00C33E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5B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096F" w:rsidRPr="00C33E22">
        <w:rPr>
          <w:rFonts w:ascii="Times New Roman" w:eastAsia="Times New Roman" w:hAnsi="Times New Roman" w:cs="Times New Roman"/>
          <w:b/>
          <w:sz w:val="24"/>
          <w:szCs w:val="24"/>
        </w:rPr>
        <w:t>Комплекс</w:t>
      </w:r>
      <w:r w:rsidR="00303259">
        <w:rPr>
          <w:rFonts w:ascii="Times New Roman" w:eastAsia="Times New Roman" w:hAnsi="Times New Roman" w:cs="Times New Roman"/>
          <w:b/>
          <w:sz w:val="24"/>
          <w:szCs w:val="24"/>
        </w:rPr>
        <w:t>но-тематическое планирование</w:t>
      </w:r>
    </w:p>
    <w:p w:rsidR="00715BF1" w:rsidRPr="00C33E22" w:rsidRDefault="00715BF1" w:rsidP="00715BF1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18"/>
        <w:gridCol w:w="1589"/>
        <w:gridCol w:w="7625"/>
      </w:tblGrid>
      <w:tr w:rsidR="00F75154" w:rsidRPr="00C33E22" w:rsidTr="0093276E">
        <w:trPr>
          <w:trHeight w:val="28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715BF1" w:rsidRDefault="00715BF1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F75154" w:rsidRPr="007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715BF1" w:rsidRDefault="00715BF1" w:rsidP="00715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F75154" w:rsidRPr="007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еделя</w:t>
            </w:r>
          </w:p>
        </w:tc>
        <w:tc>
          <w:tcPr>
            <w:tcW w:w="7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715BF1" w:rsidRDefault="00715BF1" w:rsidP="00715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F75154" w:rsidRPr="007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ема</w:t>
            </w:r>
          </w:p>
        </w:tc>
      </w:tr>
      <w:tr w:rsidR="00F75154" w:rsidRPr="00C33E22" w:rsidTr="0093276E">
        <w:trPr>
          <w:trHeight w:val="327"/>
        </w:trPr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DA37F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1-3нед.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</w:t>
            </w:r>
            <w:r w:rsidR="006B79D3"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вание.</w:t>
            </w:r>
            <w:r w:rsidR="0071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79D3"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Осень. Осенние месяцы.</w:t>
            </w:r>
          </w:p>
        </w:tc>
      </w:tr>
      <w:tr w:rsidR="00F75154" w:rsidRPr="00C33E22" w:rsidTr="0093276E">
        <w:trPr>
          <w:trHeight w:val="301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200EEA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осенью.</w:t>
            </w:r>
          </w:p>
        </w:tc>
      </w:tr>
      <w:tr w:rsidR="00F75154" w:rsidRPr="00C33E22" w:rsidTr="0093276E">
        <w:trPr>
          <w:trHeight w:val="251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Овощи. Труд взрослых на полях и огородах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Фрукты. Труд взрослых в садах.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Насекомые. Подготовка насекомых к зиме.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Перелетные птицы, водоплавающие птицы. Подготовка птиц к отлету.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Поздняя осень. Грибы, ягоды.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детеныши. Содержание домашних живо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детеныши. Подготовка животных к зиме.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Осенние одежда, обувь, головные уборы.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Зима. Зимние месяцы. Зимующие птицы. Дикие животные зимой.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Мебель. Назначение мебели. Части мебели. Материалы, из которых сделана мебель.</w:t>
            </w:r>
          </w:p>
        </w:tc>
      </w:tr>
      <w:tr w:rsidR="00F75154" w:rsidRPr="00C33E22" w:rsidTr="0093276E">
        <w:trPr>
          <w:trHeight w:val="222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Посуда, виды посуды. Материалы, из которых сделана посуда.</w:t>
            </w:r>
          </w:p>
        </w:tc>
      </w:tr>
      <w:tr w:rsidR="00F75154" w:rsidRPr="00C33E22" w:rsidTr="0093276E">
        <w:trPr>
          <w:trHeight w:val="274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5E6467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5E6467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C388F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 детей зимние каникулы.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C388F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 Трудовые де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</w:tr>
      <w:tr w:rsidR="00F75154" w:rsidRPr="00C33E22" w:rsidTr="0093276E">
        <w:trPr>
          <w:trHeight w:val="259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C388F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Профессии взрослых. Трудовые действия.</w:t>
            </w:r>
          </w:p>
        </w:tc>
      </w:tr>
      <w:tr w:rsidR="00F75154" w:rsidRPr="00C33E22" w:rsidTr="0093276E">
        <w:trPr>
          <w:trHeight w:val="186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4-5н</w:t>
            </w:r>
            <w:r w:rsidR="00FC388F"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Труд на селе зимой.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Орудия труда. Инструменты.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стран, повадки, детеныши.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армия.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растения, размножение, уход.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Ранняя весна, весенние месяцы. Первые весенние цветы. Мамин праз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156256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156256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Москва- столица России.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Наш родной город – Таганрог.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океанов. Пресноводные и аквариумные рыбы.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космонавтики. Солнечная система. Планета земля.</w:t>
            </w:r>
          </w:p>
        </w:tc>
      </w:tr>
      <w:tr w:rsidR="00F75154" w:rsidRPr="00C33E22" w:rsidTr="0093276E">
        <w:trPr>
          <w:trHeight w:val="402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К.И. Чуковского.</w:t>
            </w:r>
          </w:p>
        </w:tc>
      </w:tr>
      <w:tr w:rsidR="00F75154" w:rsidRPr="00C33E22" w:rsidTr="0093276E">
        <w:trPr>
          <w:trHeight w:val="321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С. Михалкова.</w:t>
            </w:r>
          </w:p>
        </w:tc>
      </w:tr>
      <w:tr w:rsidR="00F75154" w:rsidRPr="00C33E22" w:rsidTr="0093276E">
        <w:trPr>
          <w:trHeight w:val="250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Поздняя весна. Растения и животные весной. Перелетные птицы ве</w:t>
            </w: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ной.</w:t>
            </w:r>
          </w:p>
        </w:tc>
      </w:tr>
      <w:tr w:rsidR="00BD540A" w:rsidRPr="00C33E22" w:rsidTr="0093276E">
        <w:trPr>
          <w:trHeight w:val="288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40A" w:rsidRPr="00C33E22" w:rsidRDefault="00BD540A" w:rsidP="00C33E22">
            <w:pPr>
              <w:spacing w:after="0" w:line="2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</w:t>
            </w:r>
          </w:p>
        </w:tc>
      </w:tr>
      <w:tr w:rsidR="00BD540A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40A" w:rsidRPr="00C33E22" w:rsidRDefault="00BD540A" w:rsidP="00C33E22">
            <w:pPr>
              <w:spacing w:after="0" w:line="2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А. С. Пушкина.</w:t>
            </w:r>
          </w:p>
        </w:tc>
      </w:tr>
      <w:tr w:rsidR="00BD540A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40A" w:rsidRPr="00C33E22" w:rsidRDefault="00BD540A" w:rsidP="00C33E22">
            <w:pPr>
              <w:spacing w:after="0" w:line="2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С. Я. Маршака.</w:t>
            </w:r>
          </w:p>
        </w:tc>
      </w:tr>
      <w:tr w:rsidR="00BD540A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40A" w:rsidRPr="00C33E22" w:rsidRDefault="00BD540A" w:rsidP="00C33E22">
            <w:pPr>
              <w:spacing w:after="0" w:line="2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Скоро в школу. Школьные принадлежности.</w:t>
            </w:r>
          </w:p>
        </w:tc>
      </w:tr>
    </w:tbl>
    <w:p w:rsidR="00F75154" w:rsidRPr="00C33E22" w:rsidRDefault="00F75154" w:rsidP="00C33E22">
      <w:pPr>
        <w:spacing w:after="0" w:line="20" w:lineRule="atLeast"/>
        <w:ind w:left="284" w:right="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14524" w:rsidRPr="00C33E22" w:rsidRDefault="00E14524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46E" w:rsidRPr="00C33E22" w:rsidRDefault="0054746E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AB3" w:rsidRPr="00C33E22" w:rsidRDefault="003D5AB3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E4B" w:rsidRDefault="00A42E4B" w:rsidP="00F9792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F97922">
      <w:pPr>
        <w:tabs>
          <w:tab w:val="left" w:pos="199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</w:t>
      </w:r>
      <w:r w:rsidRPr="00C33E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3E22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F97922" w:rsidRPr="00C33E22" w:rsidRDefault="00F97922" w:rsidP="00F97922">
      <w:pPr>
        <w:tabs>
          <w:tab w:val="left" w:pos="199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922" w:rsidRPr="00C33E22" w:rsidRDefault="00F97922" w:rsidP="0093276E">
      <w:pPr>
        <w:tabs>
          <w:tab w:val="left" w:pos="1995"/>
        </w:tabs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Сентябрь 1 – 3 недели обследование.</w:t>
      </w: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eastAsia="Franklin Gothic Medium" w:hAnsi="Times New Roman" w:cs="Times New Roman"/>
          <w:b/>
          <w:bCs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 xml:space="preserve">Сентябрь.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неделя.</w:t>
      </w: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Тема: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hAnsi="Times New Roman" w:cs="Times New Roman"/>
          <w:sz w:val="24"/>
          <w:szCs w:val="24"/>
        </w:rPr>
        <w:t>Осень. Осенние месяцы»</w:t>
      </w: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знания о профессиях в детском саду.</w:t>
      </w:r>
    </w:p>
    <w:tbl>
      <w:tblPr>
        <w:tblStyle w:val="7"/>
        <w:tblW w:w="0" w:type="auto"/>
        <w:tblLook w:val="04A0"/>
      </w:tblPr>
      <w:tblGrid>
        <w:gridCol w:w="1154"/>
        <w:gridCol w:w="2356"/>
        <w:gridCol w:w="2835"/>
        <w:gridCol w:w="4253"/>
      </w:tblGrid>
      <w:tr w:rsidR="00F97922" w:rsidRPr="00C33E22" w:rsidTr="0093276E">
        <w:tc>
          <w:tcPr>
            <w:tcW w:w="1154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97922" w:rsidRPr="00C33E22" w:rsidRDefault="00F97922" w:rsidP="00AD0932">
            <w:pPr>
              <w:spacing w:line="20" w:lineRule="atLeast"/>
              <w:ind w:left="-142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vAlign w:val="center"/>
          </w:tcPr>
          <w:p w:rsidR="0093276E" w:rsidRDefault="00F97922" w:rsidP="00AD0932">
            <w:pPr>
              <w:spacing w:line="20" w:lineRule="atLeast"/>
              <w:ind w:left="-142"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AD0932">
            <w:pPr>
              <w:spacing w:line="20" w:lineRule="atLeast"/>
              <w:ind w:left="-142"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253" w:type="dxa"/>
            <w:vAlign w:val="center"/>
          </w:tcPr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F97922" w:rsidTr="0093276E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F97922" w:rsidRDefault="00F97922" w:rsidP="0030325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F97922" w:rsidRDefault="00F97922" w:rsidP="0030325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56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Тема: «Картинки на пе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ке» (педагогическая диа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ностика) (И.А.Лыкова. с.16)</w:t>
            </w:r>
          </w:p>
        </w:tc>
        <w:tc>
          <w:tcPr>
            <w:tcW w:w="4253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Картинки по теме, альбомные листы, простые карандаши, кисти, акварель, баночки с водой.</w:t>
            </w:r>
          </w:p>
        </w:tc>
      </w:tr>
      <w:tr w:rsidR="00F97922" w:rsidRPr="00F97922" w:rsidTr="0093276E">
        <w:trPr>
          <w:trHeight w:val="366"/>
        </w:trPr>
        <w:tc>
          <w:tcPr>
            <w:tcW w:w="1154" w:type="dxa"/>
            <w:vMerge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F97922" w:rsidTr="0093276E">
        <w:trPr>
          <w:trHeight w:val="378"/>
        </w:trPr>
        <w:tc>
          <w:tcPr>
            <w:tcW w:w="1154" w:type="dxa"/>
            <w:vMerge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922" w:rsidRPr="00F97922" w:rsidRDefault="00F97922" w:rsidP="00AD0932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tbl>
      <w:tblPr>
        <w:tblStyle w:val="7"/>
        <w:tblW w:w="0" w:type="auto"/>
        <w:tblLook w:val="04A0"/>
      </w:tblPr>
      <w:tblGrid>
        <w:gridCol w:w="1158"/>
        <w:gridCol w:w="2342"/>
        <w:gridCol w:w="2790"/>
        <w:gridCol w:w="6"/>
        <w:gridCol w:w="4302"/>
      </w:tblGrid>
      <w:tr w:rsidR="00F97922" w:rsidRPr="00F97922" w:rsidTr="0093276E">
        <w:trPr>
          <w:trHeight w:val="458"/>
        </w:trPr>
        <w:tc>
          <w:tcPr>
            <w:tcW w:w="1158" w:type="dxa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42" w:type="dxa"/>
            <w:vAlign w:val="center"/>
          </w:tcPr>
          <w:p w:rsidR="00F97922" w:rsidRPr="00F979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96" w:type="dxa"/>
            <w:gridSpan w:val="2"/>
            <w:vAlign w:val="center"/>
          </w:tcPr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F979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302" w:type="dxa"/>
            <w:vAlign w:val="center"/>
          </w:tcPr>
          <w:p w:rsidR="0093276E" w:rsidRDefault="00F97922" w:rsidP="00AD0932">
            <w:pPr>
              <w:spacing w:line="20" w:lineRule="atLeast"/>
              <w:ind w:left="-142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3276E" w:rsidRDefault="00F97922" w:rsidP="00AD0932">
            <w:pPr>
              <w:spacing w:line="20" w:lineRule="atLeast"/>
              <w:ind w:left="-142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F97922" w:rsidRDefault="00F97922" w:rsidP="00AD0932">
            <w:pPr>
              <w:spacing w:line="20" w:lineRule="atLeast"/>
              <w:ind w:left="-142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F97922" w:rsidTr="0093276E">
        <w:trPr>
          <w:trHeight w:val="678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F97922" w:rsidRDefault="00F97922" w:rsidP="00303259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34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Default="00303259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922" w:rsidRPr="00F9792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303259" w:rsidRPr="00F97922" w:rsidRDefault="00303259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F97922" w:rsidTr="0093276E">
        <w:trPr>
          <w:trHeight w:val="540"/>
        </w:trPr>
        <w:tc>
          <w:tcPr>
            <w:tcW w:w="1158" w:type="dxa"/>
            <w:vMerge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30E3A" w:rsidRPr="00F97922" w:rsidRDefault="00730E3A" w:rsidP="00730E3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303259" w:rsidRPr="00F97922" w:rsidRDefault="00730E3A" w:rsidP="00730E3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098" w:type="dxa"/>
            <w:gridSpan w:val="3"/>
          </w:tcPr>
          <w:p w:rsidR="00F97922" w:rsidRPr="00F97922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F97922" w:rsidTr="0093276E">
        <w:trPr>
          <w:trHeight w:val="112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9440" w:type="dxa"/>
            <w:gridSpan w:val="4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F97922" w:rsidTr="00730E3A">
        <w:trPr>
          <w:trHeight w:val="330"/>
        </w:trPr>
        <w:tc>
          <w:tcPr>
            <w:tcW w:w="1158" w:type="dxa"/>
            <w:vMerge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F97922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8" w:type="dxa"/>
            <w:gridSpan w:val="3"/>
          </w:tcPr>
          <w:p w:rsidR="00F97922" w:rsidRPr="00F97922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F97922" w:rsidTr="00730E3A">
        <w:trPr>
          <w:trHeight w:val="540"/>
        </w:trPr>
        <w:tc>
          <w:tcPr>
            <w:tcW w:w="1158" w:type="dxa"/>
            <w:vMerge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90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F97922" w:rsidTr="00730E3A">
        <w:trPr>
          <w:trHeight w:val="57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34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790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Лепка: «Корзина с гриб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ми», Д.Н. Колдина,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эл. книга.</w:t>
            </w:r>
          </w:p>
        </w:tc>
        <w:tc>
          <w:tcPr>
            <w:tcW w:w="4308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гри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>бов, ов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щей и фруктов (или муляжи), пластилин, доска для лепки (на каждого ребенка).</w:t>
            </w:r>
          </w:p>
        </w:tc>
      </w:tr>
      <w:tr w:rsidR="00F97922" w:rsidRPr="00F97922" w:rsidTr="00730E3A">
        <w:trPr>
          <w:trHeight w:val="546"/>
        </w:trPr>
        <w:tc>
          <w:tcPr>
            <w:tcW w:w="1158" w:type="dxa"/>
            <w:vMerge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730E3A">
        <w:trPr>
          <w:trHeight w:val="546"/>
        </w:trPr>
        <w:tc>
          <w:tcPr>
            <w:tcW w:w="1158" w:type="dxa"/>
            <w:vMerge/>
          </w:tcPr>
          <w:p w:rsidR="00F97922" w:rsidRPr="00C33E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730E3A" w:rsidRPr="00F97922" w:rsidRDefault="00730E3A" w:rsidP="00730E3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730E3A" w:rsidP="00730E3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98" w:type="dxa"/>
            <w:gridSpan w:val="3"/>
          </w:tcPr>
          <w:p w:rsidR="00F97922" w:rsidRPr="00C33E22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  <w:r w:rsidR="00F97922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922" w:rsidRPr="00C33E22" w:rsidTr="00730E3A">
        <w:trPr>
          <w:trHeight w:val="703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34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796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730E3A">
        <w:trPr>
          <w:trHeight w:val="314"/>
        </w:trPr>
        <w:tc>
          <w:tcPr>
            <w:tcW w:w="1158" w:type="dxa"/>
            <w:vMerge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C33E22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8" w:type="dxa"/>
            <w:gridSpan w:val="3"/>
          </w:tcPr>
          <w:p w:rsidR="00F97922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  <w:p w:rsidR="00730E3A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A" w:rsidRPr="00C33E22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730E3A">
        <w:trPr>
          <w:trHeight w:val="546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4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796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«Цветы в 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зе» Д.Н. Колдина, стр.15.</w:t>
            </w:r>
          </w:p>
        </w:tc>
        <w:tc>
          <w:tcPr>
            <w:tcW w:w="430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альбомные листы, простые карандаши, кисти, акварель, баночки с водой.</w:t>
            </w:r>
          </w:p>
        </w:tc>
      </w:tr>
      <w:tr w:rsidR="00F97922" w:rsidRPr="00C33E22" w:rsidTr="00730E3A">
        <w:trPr>
          <w:trHeight w:val="861"/>
        </w:trPr>
        <w:tc>
          <w:tcPr>
            <w:tcW w:w="1158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730E3A">
        <w:trPr>
          <w:trHeight w:val="166"/>
        </w:trPr>
        <w:tc>
          <w:tcPr>
            <w:tcW w:w="1158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796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«М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шины», Куцакова Л.В., стр.119.</w:t>
            </w:r>
          </w:p>
        </w:tc>
        <w:tc>
          <w:tcPr>
            <w:tcW w:w="430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конструктор, картины по теме.</w:t>
            </w:r>
          </w:p>
        </w:tc>
      </w:tr>
    </w:tbl>
    <w:p w:rsidR="00AD0932" w:rsidRDefault="00AD093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E3A" w:rsidRDefault="00730E3A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Сентябрь.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неделя.</w:t>
      </w: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Тема:</w:t>
      </w:r>
      <w:r w:rsidR="00303259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«Осень.</w:t>
      </w:r>
      <w:r w:rsidRPr="00C33E22">
        <w:rPr>
          <w:rFonts w:ascii="Times New Roman" w:hAnsi="Times New Roman" w:cs="Times New Roman"/>
          <w:sz w:val="24"/>
          <w:szCs w:val="24"/>
        </w:rPr>
        <w:t xml:space="preserve"> Осенние месяцы»</w:t>
      </w:r>
    </w:p>
    <w:p w:rsidR="00730E3A" w:rsidRPr="00730E3A" w:rsidRDefault="00F97922" w:rsidP="00730E3A">
      <w:pPr>
        <w:spacing w:after="0" w:line="20" w:lineRule="atLeast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="0093276E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расширить знания о профессиях в детском саду.</w:t>
      </w:r>
    </w:p>
    <w:tbl>
      <w:tblPr>
        <w:tblStyle w:val="7"/>
        <w:tblW w:w="0" w:type="auto"/>
        <w:tblLook w:val="04A0"/>
      </w:tblPr>
      <w:tblGrid>
        <w:gridCol w:w="1154"/>
        <w:gridCol w:w="2356"/>
        <w:gridCol w:w="2835"/>
        <w:gridCol w:w="4253"/>
      </w:tblGrid>
      <w:tr w:rsidR="00F97922" w:rsidRPr="00C33E22" w:rsidTr="00F95D9F">
        <w:tc>
          <w:tcPr>
            <w:tcW w:w="1154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vAlign w:val="center"/>
          </w:tcPr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253" w:type="dxa"/>
            <w:vAlign w:val="center"/>
          </w:tcPr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F95D9F">
        <w:trPr>
          <w:trHeight w:val="995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="0093276E" w:rsidRPr="00932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46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Default="00730E3A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  <w:p w:rsidR="0093276E" w:rsidRPr="00C33E22" w:rsidRDefault="0093276E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97922" w:rsidRPr="00C33E22" w:rsidRDefault="00730E3A" w:rsidP="00730E3A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F95D9F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730E3A">
        <w:trPr>
          <w:trHeight w:val="300"/>
        </w:trPr>
        <w:tc>
          <w:tcPr>
            <w:tcW w:w="1154" w:type="dxa"/>
            <w:vMerge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730E3A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730E3A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F95D9F">
        <w:trPr>
          <w:trHeight w:val="546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«Деревья», Д.Н. Колдина, стр.21.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Картины по теме, цветная бумага, клей, ножницы, салфетки.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30E3A" w:rsidRPr="00C33E22" w:rsidRDefault="00730E3A" w:rsidP="00730E3A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730E3A" w:rsidRDefault="00730E3A" w:rsidP="00730E3A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97922" w:rsidRPr="00C33E22" w:rsidRDefault="00730E3A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14 се</w:t>
            </w:r>
            <w:r w:rsidR="0093276E" w:rsidRPr="00932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13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5D9F" w:rsidRPr="00C33E22" w:rsidRDefault="00730E3A" w:rsidP="00730E3A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730E3A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ФК.</w:t>
            </w:r>
          </w:p>
        </w:tc>
      </w:tr>
      <w:tr w:rsidR="00F97922" w:rsidRPr="00C33E22" w:rsidTr="00F95D9F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«Радостная осень» Колдина Д.Н. стр.31.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альбомные листы, простые карандаши, кисти, акварель, баночки с водой.</w:t>
            </w:r>
          </w:p>
        </w:tc>
      </w:tr>
      <w:tr w:rsidR="00F97922" w:rsidRPr="00C33E22" w:rsidTr="00F95D9F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F95D9F">
        <w:trPr>
          <w:trHeight w:val="70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6C5ACF" w:rsidP="006C5ACF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«М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шины», Куцакова Л.В., стр.119.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конструктор, картины по теме.</w:t>
            </w:r>
          </w:p>
        </w:tc>
      </w:tr>
    </w:tbl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32" w:rsidRDefault="00AD093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E3A" w:rsidRPr="00C33E22" w:rsidRDefault="00730E3A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tabs>
          <w:tab w:val="left" w:pos="0"/>
        </w:tabs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Сентябрь.</w:t>
      </w:r>
      <w:r w:rsidR="00932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неделя.</w:t>
      </w:r>
    </w:p>
    <w:p w:rsidR="00F97922" w:rsidRPr="00C33E22" w:rsidRDefault="00F97922" w:rsidP="0093276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Тема:</w:t>
      </w:r>
      <w:r w:rsidR="0093276E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hAnsi="Times New Roman" w:cs="Times New Roman"/>
          <w:sz w:val="24"/>
          <w:szCs w:val="24"/>
        </w:rPr>
        <w:t>Осень. Осенние месяцы»</w:t>
      </w:r>
    </w:p>
    <w:p w:rsidR="00F97922" w:rsidRPr="00730E3A" w:rsidRDefault="00F97922" w:rsidP="00730E3A">
      <w:pPr>
        <w:tabs>
          <w:tab w:val="left" w:pos="0"/>
        </w:tabs>
        <w:spacing w:after="0" w:line="20" w:lineRule="atLeast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="0093276E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расширить знания о профессиях в детском саду.</w:t>
      </w:r>
    </w:p>
    <w:tbl>
      <w:tblPr>
        <w:tblStyle w:val="7"/>
        <w:tblW w:w="0" w:type="auto"/>
        <w:tblLayout w:type="fixed"/>
        <w:tblLook w:val="04A0"/>
      </w:tblPr>
      <w:tblGrid>
        <w:gridCol w:w="1101"/>
        <w:gridCol w:w="2409"/>
        <w:gridCol w:w="2835"/>
        <w:gridCol w:w="4253"/>
      </w:tblGrid>
      <w:tr w:rsidR="00F97922" w:rsidRPr="00C33E22" w:rsidTr="00F95D9F">
        <w:tc>
          <w:tcPr>
            <w:tcW w:w="1101" w:type="dxa"/>
            <w:vAlign w:val="center"/>
          </w:tcPr>
          <w:p w:rsidR="00F97922" w:rsidRPr="00C33E22" w:rsidRDefault="00F97922" w:rsidP="00730E3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09" w:type="dxa"/>
            <w:vAlign w:val="center"/>
          </w:tcPr>
          <w:p w:rsidR="00F97922" w:rsidRPr="00C33E22" w:rsidRDefault="00F97922" w:rsidP="00730E3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vAlign w:val="center"/>
          </w:tcPr>
          <w:p w:rsidR="00F97922" w:rsidRPr="00C33E22" w:rsidRDefault="00F97922" w:rsidP="00730E3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НОД, тема, учебно-методическое обеспеч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4253" w:type="dxa"/>
            <w:vAlign w:val="center"/>
          </w:tcPr>
          <w:p w:rsidR="00730E3A" w:rsidRDefault="00F97922" w:rsidP="00730E3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30E3A" w:rsidRDefault="00F97922" w:rsidP="00730E3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30E3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30E3A">
        <w:trPr>
          <w:trHeight w:val="871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46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0E3A" w:rsidRPr="00C33E22" w:rsidRDefault="00730E3A" w:rsidP="00730E3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730E3A" w:rsidP="00730E3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088" w:type="dxa"/>
            <w:gridSpan w:val="2"/>
          </w:tcPr>
          <w:p w:rsidR="00F97922" w:rsidRPr="00C33E22" w:rsidRDefault="00730E3A" w:rsidP="00730E3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Музыка: по плану муз. руководителя </w:t>
            </w:r>
          </w:p>
        </w:tc>
      </w:tr>
      <w:tr w:rsidR="00F97922" w:rsidRPr="00C33E22" w:rsidTr="00F95D9F">
        <w:trPr>
          <w:trHeight w:val="573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730E3A">
        <w:trPr>
          <w:trHeight w:val="328"/>
        </w:trPr>
        <w:tc>
          <w:tcPr>
            <w:tcW w:w="1101" w:type="dxa"/>
            <w:vMerge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730E3A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730E3A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F95D9F">
        <w:trPr>
          <w:trHeight w:val="546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«Фрукты и ов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щи», Д.Н. Колдина, стр.15.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грибов, ов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щей и фруктов (или муляжи), пласт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лин, доска для лепки (на каждого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бенка).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0E3A" w:rsidRPr="00C33E22" w:rsidRDefault="00730E3A" w:rsidP="00730E3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730E3A" w:rsidP="00730E3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088" w:type="dxa"/>
            <w:gridSpan w:val="2"/>
          </w:tcPr>
          <w:p w:rsidR="00F97922" w:rsidRPr="00C33E22" w:rsidRDefault="00730E3A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F95D9F">
        <w:trPr>
          <w:trHeight w:val="710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730E3A">
        <w:trPr>
          <w:trHeight w:val="272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Default="00730E3A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30E3A" w:rsidRDefault="00730E3A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A" w:rsidRPr="00C33E22" w:rsidRDefault="00730E3A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97922" w:rsidRPr="00C33E22" w:rsidRDefault="00730E3A" w:rsidP="00730E3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По плану инструктора ФК </w:t>
            </w:r>
          </w:p>
        </w:tc>
      </w:tr>
      <w:tr w:rsidR="00F97922" w:rsidRPr="00C33E22" w:rsidTr="00F95D9F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«Натюрморт из осенних плодов» Д.Н. Кол-дина, стр.16.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Репродукции натюрмортов, альбомные листы, простые карандаши, кисти, ак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рель, баночки с водой.</w:t>
            </w:r>
          </w:p>
        </w:tc>
      </w:tr>
      <w:tr w:rsidR="00F97922" w:rsidRPr="00C33E22" w:rsidTr="00F95D9F">
        <w:trPr>
          <w:trHeight w:val="601"/>
        </w:trPr>
        <w:tc>
          <w:tcPr>
            <w:tcW w:w="1101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F95D9F">
        <w:trPr>
          <w:trHeight w:val="168"/>
        </w:trPr>
        <w:tc>
          <w:tcPr>
            <w:tcW w:w="1101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ориг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ми. Овощи.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картинки по теме.</w:t>
            </w:r>
          </w:p>
        </w:tc>
      </w:tr>
    </w:tbl>
    <w:p w:rsidR="00F97922" w:rsidRPr="00C33E22" w:rsidRDefault="00F97922" w:rsidP="00AD0932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E3A" w:rsidRDefault="00730E3A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E3A" w:rsidRPr="00C33E22" w:rsidRDefault="00730E3A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Pr="00C33E22" w:rsidRDefault="006C5ACF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5D9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5D9F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Сентябрь.</w:t>
      </w:r>
      <w:r w:rsidR="00F95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</w:t>
      </w:r>
    </w:p>
    <w:p w:rsidR="00F97922" w:rsidRPr="00C33E22" w:rsidRDefault="00F97922" w:rsidP="00F95D9F">
      <w:pPr>
        <w:spacing w:after="0" w:line="20" w:lineRule="atLeast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30325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hAnsi="Times New Roman" w:cs="Times New Roman"/>
          <w:sz w:val="24"/>
          <w:szCs w:val="24"/>
        </w:rPr>
        <w:t>Деревья и кустарники осенью».</w:t>
      </w:r>
    </w:p>
    <w:p w:rsidR="00F97922" w:rsidRPr="00F95D9F" w:rsidRDefault="00F97922" w:rsidP="00F95D9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учить детей распознавать деревья и кустарники по характерным признакам, познакомить детей с наро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д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ным календарем.</w:t>
      </w:r>
    </w:p>
    <w:tbl>
      <w:tblPr>
        <w:tblStyle w:val="7"/>
        <w:tblW w:w="0" w:type="auto"/>
        <w:tblLayout w:type="fixed"/>
        <w:tblLook w:val="04A0"/>
      </w:tblPr>
      <w:tblGrid>
        <w:gridCol w:w="1246"/>
        <w:gridCol w:w="2264"/>
        <w:gridCol w:w="2835"/>
        <w:gridCol w:w="88"/>
        <w:gridCol w:w="4165"/>
      </w:tblGrid>
      <w:tr w:rsidR="00F97922" w:rsidRPr="00C33E22" w:rsidTr="00F95D9F">
        <w:tc>
          <w:tcPr>
            <w:tcW w:w="1246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264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vAlign w:val="center"/>
          </w:tcPr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253" w:type="dxa"/>
            <w:gridSpan w:val="2"/>
            <w:vAlign w:val="center"/>
          </w:tcPr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F95D9F">
        <w:trPr>
          <w:trHeight w:val="1055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30E3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ром: «Деревья и куста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ники осенью», Е. Краузе, стр.74, «Деревья и куста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и плакаты по теме, осенние листья различных деревьев.</w:t>
            </w:r>
          </w:p>
        </w:tc>
      </w:tr>
      <w:tr w:rsidR="00F97922" w:rsidRPr="00C33E22" w:rsidTr="00F95D9F">
        <w:trPr>
          <w:trHeight w:val="546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730E3A" w:rsidRPr="00C33E22" w:rsidRDefault="00730E3A" w:rsidP="00730E3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730E3A" w:rsidP="00730E3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088" w:type="dxa"/>
            <w:gridSpan w:val="3"/>
          </w:tcPr>
          <w:p w:rsidR="00F97922" w:rsidRPr="00C33E22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Музыка. По плану муз. руководителя</w:t>
            </w:r>
          </w:p>
        </w:tc>
      </w:tr>
      <w:tr w:rsidR="00F97922" w:rsidRPr="00C33E22" w:rsidTr="00F95D9F">
        <w:trPr>
          <w:trHeight w:val="573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стр.28.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математическ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ми знаками, рабочие тетради и простые карандаши по числу детей, иллюстр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ции по теме, разноцветные листья.</w:t>
            </w:r>
          </w:p>
        </w:tc>
      </w:tr>
      <w:tr w:rsidR="00F97922" w:rsidRPr="00C33E22" w:rsidTr="006C5ACF">
        <w:trPr>
          <w:trHeight w:val="243"/>
        </w:trPr>
        <w:tc>
          <w:tcPr>
            <w:tcW w:w="1246" w:type="dxa"/>
            <w:vMerge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730E3A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3"/>
          </w:tcPr>
          <w:p w:rsidR="00F97922" w:rsidRPr="00C33E22" w:rsidRDefault="00730E3A" w:rsidP="00730E3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ФК </w:t>
            </w:r>
          </w:p>
        </w:tc>
      </w:tr>
      <w:tr w:rsidR="00F97922" w:rsidRPr="00C33E22" w:rsidTr="00F95D9F">
        <w:trPr>
          <w:trHeight w:val="546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(По И. Соколову-Микитову «Осина»,О.Н. Тверская, С.С. Лазукова , стр.209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F95D9F">
        <w:trPr>
          <w:trHeight w:val="552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«Ветка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бины», О.Э.Литвинова, стр.217-218.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фланелеграф, мяч</w:t>
            </w:r>
          </w:p>
        </w:tc>
      </w:tr>
      <w:tr w:rsidR="00F97922" w:rsidRPr="00C33E22" w:rsidTr="00F95D9F">
        <w:trPr>
          <w:trHeight w:val="552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А.Майков «Кроет уж лист золотой»,(отрывок) О.Н. Тверская, С.С. Лазукова, стр.210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F95D9F">
        <w:trPr>
          <w:trHeight w:val="552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088" w:type="dxa"/>
            <w:gridSpan w:val="3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F95D9F">
        <w:trPr>
          <w:trHeight w:val="710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 (продолжение).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стр.28.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математическ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ми знаками, рабочие тетради и простые карандаши по числу детей, иллюстр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ции по теме, разноцветные листья.</w:t>
            </w:r>
          </w:p>
        </w:tc>
      </w:tr>
      <w:tr w:rsidR="00F97922" w:rsidRPr="00C33E22" w:rsidTr="006C5ACF">
        <w:trPr>
          <w:trHeight w:val="344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3"/>
          </w:tcPr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По плану инструктора ФК </w:t>
            </w:r>
          </w:p>
        </w:tc>
      </w:tr>
      <w:tr w:rsidR="00F97922" w:rsidRPr="00C33E22" w:rsidTr="00F95D9F">
        <w:trPr>
          <w:trHeight w:val="552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«Лес осенью» О.Э.Литвинова, стр.9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изображения времен года.</w:t>
            </w:r>
          </w:p>
        </w:tc>
      </w:tr>
      <w:tr w:rsidR="00F97922" w:rsidRPr="00C33E22" w:rsidTr="00F95D9F">
        <w:trPr>
          <w:trHeight w:val="525"/>
        </w:trPr>
        <w:tc>
          <w:tcPr>
            <w:tcW w:w="1246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ФК.</w:t>
            </w:r>
          </w:p>
        </w:tc>
      </w:tr>
      <w:tr w:rsidR="00F97922" w:rsidRPr="00C33E22" w:rsidTr="00F95D9F">
        <w:trPr>
          <w:trHeight w:val="168"/>
        </w:trPr>
        <w:tc>
          <w:tcPr>
            <w:tcW w:w="1246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2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«Жилой дом», О.Э.Литвинова, стр.7</w:t>
            </w:r>
          </w:p>
        </w:tc>
        <w:tc>
          <w:tcPr>
            <w:tcW w:w="416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жилых домов,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материал.</w:t>
            </w:r>
          </w:p>
        </w:tc>
      </w:tr>
    </w:tbl>
    <w:p w:rsidR="00AD0932" w:rsidRDefault="00AD0932" w:rsidP="00F95D9F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32" w:rsidRDefault="00AD0932" w:rsidP="00F95D9F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32" w:rsidRDefault="00AD0932" w:rsidP="00F95D9F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Default="006C5ACF" w:rsidP="00F95D9F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Default="006C5ACF" w:rsidP="00F95D9F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F95D9F" w:rsidRDefault="00F97922" w:rsidP="00F95D9F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Октябрь.</w:t>
      </w:r>
      <w:r w:rsidR="00F95D9F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F95D9F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F95D9F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hAnsi="Times New Roman" w:cs="Times New Roman"/>
          <w:sz w:val="24"/>
          <w:szCs w:val="24"/>
        </w:rPr>
        <w:t>Овощи. Труд взрослых на полях и огородах».</w:t>
      </w:r>
    </w:p>
    <w:p w:rsidR="00F95D9F" w:rsidRDefault="00F97922" w:rsidP="00F95D9F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Уточнить и расширить знания о сезонных явлениях в природе, познакомить детей с народным </w:t>
      </w:r>
    </w:p>
    <w:p w:rsidR="00F97922" w:rsidRPr="00F95D9F" w:rsidRDefault="00F97922" w:rsidP="00F95D9F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календарем.</w:t>
      </w:r>
    </w:p>
    <w:tbl>
      <w:tblPr>
        <w:tblStyle w:val="7"/>
        <w:tblW w:w="0" w:type="auto"/>
        <w:tblLayout w:type="fixed"/>
        <w:tblLook w:val="04A0"/>
      </w:tblPr>
      <w:tblGrid>
        <w:gridCol w:w="1242"/>
        <w:gridCol w:w="2268"/>
        <w:gridCol w:w="2977"/>
        <w:gridCol w:w="4111"/>
      </w:tblGrid>
      <w:tr w:rsidR="00F97922" w:rsidRPr="00C33E22" w:rsidTr="00F95D9F">
        <w:tc>
          <w:tcPr>
            <w:tcW w:w="1242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268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vAlign w:val="center"/>
          </w:tcPr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111" w:type="dxa"/>
            <w:vAlign w:val="center"/>
          </w:tcPr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F95D9F">
        <w:trPr>
          <w:trHeight w:val="1242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C5ACF" w:rsidRPr="00AD0932" w:rsidRDefault="00F97922" w:rsidP="006C5ACF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97922" w:rsidRPr="00AD0932" w:rsidRDefault="00F97922" w:rsidP="006C5ACF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AD0932" w:rsidRDefault="00F97922" w:rsidP="006C5ACF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ром: «Труд взрослых на полях и огородах», Е. Кра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зе, стр.76, «Собираем ур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жай»</w:t>
            </w:r>
            <w:r w:rsidR="00AD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Никитина А. стр.25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и плакаты с изображением овощей и осенних работ на огороде.</w:t>
            </w:r>
          </w:p>
        </w:tc>
      </w:tr>
      <w:tr w:rsidR="00F97922" w:rsidRPr="00C33E22" w:rsidTr="00AD0932">
        <w:trPr>
          <w:trHeight w:val="347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ACF" w:rsidRPr="00AD0932" w:rsidRDefault="006C5ACF" w:rsidP="006C5ACF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AD0932" w:rsidRDefault="006C5ACF" w:rsidP="006C5ACF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088" w:type="dxa"/>
            <w:gridSpan w:val="2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F95D9F">
        <w:trPr>
          <w:trHeight w:val="573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стр.36.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математич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скими знаками, рабочие тетради и простые карандаши по числу детей, иллюстрации по теме, условные ме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F97922" w:rsidRPr="00C33E22" w:rsidTr="006C5ACF">
        <w:trPr>
          <w:trHeight w:val="232"/>
        </w:trPr>
        <w:tc>
          <w:tcPr>
            <w:tcW w:w="1242" w:type="dxa"/>
            <w:vMerge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6C5ACF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Физическое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88" w:type="dxa"/>
            <w:gridSpan w:val="2"/>
          </w:tcPr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По плану инструктора ФК </w:t>
            </w:r>
          </w:p>
        </w:tc>
      </w:tr>
      <w:tr w:rsidR="00F97922" w:rsidRPr="00C33E22" w:rsidTr="00F95D9F">
        <w:trPr>
          <w:trHeight w:val="546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русская наро</w:t>
            </w:r>
            <w:r w:rsidR="00AD0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ная потешка «Пом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дор на грядке», «Давно скосили и убрали с по</w:t>
            </w:r>
            <w:r w:rsidR="00AD0932">
              <w:rPr>
                <w:rFonts w:ascii="Times New Roman" w:hAnsi="Times New Roman" w:cs="Times New Roman"/>
                <w:sz w:val="24"/>
                <w:szCs w:val="24"/>
              </w:rPr>
              <w:t>ля», (по Соколо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ву-Микитову)О.Н. Тверская, С.С. Лазукова  стр.212 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«Морковь», О.Э.Литвинова, стр.221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лист бумаги в форме таре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ки для приклеивания детских работ</w:t>
            </w:r>
          </w:p>
        </w:tc>
      </w:tr>
      <w:tr w:rsidR="00F97922" w:rsidRPr="00C33E22" w:rsidTr="00F95D9F">
        <w:trPr>
          <w:trHeight w:val="552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6C5ACF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италья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 сказка «Розина в 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чи», О.Н. Тверская, С.С. Лазукова  стр.212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F95D9F">
        <w:trPr>
          <w:trHeight w:val="552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ACF" w:rsidRPr="00AD0932" w:rsidRDefault="006C5ACF" w:rsidP="006C5ACF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AD0932" w:rsidRDefault="006C5ACF" w:rsidP="006C5ACF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6C5ACF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Музыка: по плану муз. руководителя</w:t>
            </w:r>
          </w:p>
        </w:tc>
      </w:tr>
      <w:tr w:rsidR="00F97922" w:rsidRPr="00C33E22" w:rsidTr="00F95D9F">
        <w:trPr>
          <w:trHeight w:val="710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стр.46.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корзина с овощами, моток бумажной ленты, набор фломастеров, рабочие тетради и наборы цветных карандашей по числу детей.</w:t>
            </w:r>
          </w:p>
        </w:tc>
      </w:tr>
      <w:tr w:rsidR="00F97922" w:rsidRPr="00C33E22" w:rsidTr="006C5ACF">
        <w:trPr>
          <w:trHeight w:val="296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6C5ACF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</w:t>
            </w:r>
          </w:p>
        </w:tc>
      </w:tr>
      <w:tr w:rsidR="00F97922" w:rsidRPr="00C33E22" w:rsidTr="00F95D9F">
        <w:trPr>
          <w:trHeight w:val="552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«Овощи» О.Э.Литвинова, стр.13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Изображения овощей, белые листы бумаги, акварель, стаканчики, кисти, цв.карандаши, мелки, фломастеры.</w:t>
            </w:r>
          </w:p>
        </w:tc>
      </w:tr>
      <w:tr w:rsidR="00F97922" w:rsidRPr="00C33E22" w:rsidTr="00AD0932">
        <w:trPr>
          <w:trHeight w:val="423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F95D9F">
        <w:trPr>
          <w:trHeight w:val="168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AD0932" w:rsidRDefault="006C5ACF" w:rsidP="006C5ACF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«Жилой дом», О.Э.Литвинова, стр.7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жилых домов,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материал.</w:t>
            </w:r>
          </w:p>
        </w:tc>
      </w:tr>
    </w:tbl>
    <w:p w:rsidR="006C5ACF" w:rsidRDefault="006C5ACF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Default="006C5ACF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AD0932" w:rsidRDefault="00F97922" w:rsidP="00AD0932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Октябрь.</w:t>
      </w:r>
      <w:r w:rsidR="00AD0932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AD093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Фрукты. Труд взрослых в садах»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AD0932" w:rsidRDefault="00F97922" w:rsidP="00AD0932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расширять представления детей о свойствах фруктов, поддерживать интерес к окружающей среде.</w:t>
      </w:r>
    </w:p>
    <w:tbl>
      <w:tblPr>
        <w:tblStyle w:val="7"/>
        <w:tblW w:w="0" w:type="auto"/>
        <w:tblLayout w:type="fixed"/>
        <w:tblLook w:val="04A0"/>
      </w:tblPr>
      <w:tblGrid>
        <w:gridCol w:w="1154"/>
        <w:gridCol w:w="2356"/>
        <w:gridCol w:w="2952"/>
        <w:gridCol w:w="7"/>
        <w:gridCol w:w="18"/>
        <w:gridCol w:w="4111"/>
      </w:tblGrid>
      <w:tr w:rsidR="00F97922" w:rsidRPr="00C33E22" w:rsidTr="00AD0932">
        <w:tc>
          <w:tcPr>
            <w:tcW w:w="1154" w:type="dxa"/>
            <w:vAlign w:val="center"/>
          </w:tcPr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gridSpan w:val="3"/>
            <w:vAlign w:val="center"/>
          </w:tcPr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111" w:type="dxa"/>
            <w:vAlign w:val="center"/>
          </w:tcPr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AD0932">
        <w:trPr>
          <w:trHeight w:val="106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природой: «Фрукты. Труд взрослых в садах» Е.Н. Краузе, стр.79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и плакаты с изображением фруктов и осенних работ в саду.</w:t>
            </w:r>
          </w:p>
        </w:tc>
      </w:tr>
      <w:tr w:rsidR="00F97922" w:rsidRPr="00C33E22" w:rsidTr="00AD0932">
        <w:trPr>
          <w:trHeight w:val="546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4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D0932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стр.52.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пластмасс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вые яблоки, разные по цвету, размеру и форме, набор фломастеров, рабочие тетради и наборы цветных карандашей по числу детей.</w:t>
            </w:r>
          </w:p>
        </w:tc>
      </w:tr>
      <w:tr w:rsidR="00F97922" w:rsidRPr="00C33E22" w:rsidTr="006C5ACF">
        <w:trPr>
          <w:trHeight w:val="252"/>
        </w:trPr>
        <w:tc>
          <w:tcPr>
            <w:tcW w:w="1154" w:type="dxa"/>
            <w:vMerge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4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AD0932">
        <w:trPr>
          <w:trHeight w:val="546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К. Уши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ский «История одной я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лоньки»,О.Н. Тверская, С.С. Лазукова  стр.216</w:t>
            </w:r>
          </w:p>
        </w:tc>
        <w:tc>
          <w:tcPr>
            <w:tcW w:w="4136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D093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«Фрукты для игры в магазин», О.Э.Литвинова, стр.151</w:t>
            </w: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Фланелеграф, изображение яблок и груш, знаков «+», «-»,  «=»</w:t>
            </w:r>
          </w:p>
        </w:tc>
      </w:tr>
      <w:tr w:rsidR="00F97922" w:rsidRPr="00C33E22" w:rsidTr="00AD0932">
        <w:trPr>
          <w:trHeight w:val="552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Л.Толстой «Старик и яблони», О.Н. Тверская, С.С. Лазукова  стр.217</w:t>
            </w: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AD0932">
        <w:trPr>
          <w:trHeight w:val="552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088" w:type="dxa"/>
            <w:gridSpan w:val="4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D0932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6.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стр.60.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фруктов и двух девочек, набор фломастеров, рабочие тетради и наборы цветных карандашей по числу детей.</w:t>
            </w:r>
          </w:p>
        </w:tc>
      </w:tr>
      <w:tr w:rsidR="00F97922" w:rsidRPr="00C33E22" w:rsidTr="006C5ACF">
        <w:trPr>
          <w:trHeight w:val="368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4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ФК.</w:t>
            </w:r>
          </w:p>
        </w:tc>
      </w:tr>
      <w:tr w:rsidR="00F97922" w:rsidRPr="00C33E22" w:rsidTr="00AD093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«Яблоки с 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туры»О.Э.Литвинова, стр.17</w:t>
            </w: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магнитная доска, изображ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 повара, коробки сока, 2 яблока, тонированный лист бумаги, простой карандаш.</w:t>
            </w:r>
          </w:p>
        </w:tc>
      </w:tr>
      <w:tr w:rsidR="00F97922" w:rsidRPr="00C33E22" w:rsidTr="00AD0932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4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AD0932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«Микр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район»О.Э.Литвинова, стр.13</w:t>
            </w: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план микр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района, изображения зданий.</w:t>
            </w:r>
          </w:p>
        </w:tc>
      </w:tr>
    </w:tbl>
    <w:p w:rsidR="00AD0932" w:rsidRDefault="00AD0932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Default="006C5ACF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Default="006C5ACF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b/>
          <w:bCs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="00AD093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.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</w:t>
      </w: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AD093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Насекомые. Подготовка насекомых к зиме»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AD0932" w:rsidRDefault="00F97922" w:rsidP="00AD0932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систематизировать знания о многообразии насекомых, продолжать знакомить с народным календарем.</w:t>
      </w:r>
    </w:p>
    <w:tbl>
      <w:tblPr>
        <w:tblStyle w:val="7"/>
        <w:tblW w:w="0" w:type="auto"/>
        <w:tblLayout w:type="fixed"/>
        <w:tblLook w:val="04A0"/>
      </w:tblPr>
      <w:tblGrid>
        <w:gridCol w:w="1115"/>
        <w:gridCol w:w="2395"/>
        <w:gridCol w:w="2977"/>
        <w:gridCol w:w="4206"/>
      </w:tblGrid>
      <w:tr w:rsidR="00F97922" w:rsidRPr="00C33E22" w:rsidTr="00AD0932">
        <w:tc>
          <w:tcPr>
            <w:tcW w:w="1115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95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vAlign w:val="center"/>
          </w:tcPr>
          <w:p w:rsidR="00AD093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AD093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206" w:type="dxa"/>
            <w:vAlign w:val="center"/>
          </w:tcPr>
          <w:p w:rsidR="00AD093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AD093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AD0932">
        <w:trPr>
          <w:trHeight w:val="1242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Подготовка насекомых к зиме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стр.81.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игрушки-насекомые, пластилин, листы картона, природные материалы.</w:t>
            </w:r>
          </w:p>
        </w:tc>
      </w:tr>
      <w:tr w:rsidR="00F97922" w:rsidRPr="00C33E22" w:rsidTr="00AD0932">
        <w:trPr>
          <w:trHeight w:val="546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183" w:type="dxa"/>
            <w:gridSpan w:val="2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AD0932">
        <w:trPr>
          <w:trHeight w:val="573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7.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стр.67.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насекомых, набор флом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стеров, рабочие тетради и наборы цве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 карандашей по числу детей.</w:t>
            </w:r>
          </w:p>
        </w:tc>
      </w:tr>
      <w:tr w:rsidR="00F97922" w:rsidRPr="00C33E22" w:rsidTr="006C5ACF">
        <w:trPr>
          <w:trHeight w:val="223"/>
        </w:trPr>
        <w:tc>
          <w:tcPr>
            <w:tcW w:w="1115" w:type="dxa"/>
            <w:vMerge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AD0932">
        <w:trPr>
          <w:trHeight w:val="546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С. Вор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нин «Необыкновенная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машка»О.Н. Тверская, С.С. Лазукова, с.220  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AD0932">
        <w:trPr>
          <w:trHeight w:val="552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«Пчелы в улье».,О.Э.Литвинова, стр.225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Магнитная доска, презентация о зимо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ке пчел, тонированные листы, ножн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цы, кисти, клей, салфетки, клеенки.</w:t>
            </w:r>
          </w:p>
        </w:tc>
      </w:tr>
      <w:tr w:rsidR="00F97922" w:rsidRPr="00C33E22" w:rsidTr="00AD0932">
        <w:trPr>
          <w:trHeight w:val="552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К.Ушинский «Пчелы и мухи». О.Н. Тверская, С.С. Лазукова, с.222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AD0932">
        <w:trPr>
          <w:trHeight w:val="552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183" w:type="dxa"/>
            <w:gridSpan w:val="2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D0932">
        <w:trPr>
          <w:trHeight w:val="710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8.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стр.74.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цветов и бабочек, набор фломастеров, рабочие тетради и наборы цветных карандашей по числу детей.</w:t>
            </w:r>
          </w:p>
        </w:tc>
      </w:tr>
      <w:tr w:rsidR="00F97922" w:rsidRPr="00C33E22" w:rsidTr="00AD0932">
        <w:trPr>
          <w:trHeight w:val="513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6C5ACF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ACF"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ФК.</w:t>
            </w:r>
          </w:p>
        </w:tc>
      </w:tr>
      <w:tr w:rsidR="00F97922" w:rsidRPr="00C33E22" w:rsidTr="00AD0932">
        <w:trPr>
          <w:trHeight w:val="552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20октября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ние:«Бабочка»О.Э.Литвинова, стр.21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белый лист бумаги, лист зеленого цвета, шаблон половинки бабочка, гуашь, кисти, баночка с водой, салфетка.</w:t>
            </w:r>
          </w:p>
        </w:tc>
      </w:tr>
      <w:tr w:rsidR="00F97922" w:rsidRPr="00C33E22" w:rsidTr="00AD0932">
        <w:trPr>
          <w:trHeight w:val="870"/>
        </w:trPr>
        <w:tc>
          <w:tcPr>
            <w:tcW w:w="1115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E2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AD0932">
        <w:trPr>
          <w:trHeight w:val="168"/>
        </w:trPr>
        <w:tc>
          <w:tcPr>
            <w:tcW w:w="1115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«Микр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район» О.Э.Литвинова, стр.13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план микро-района, изображения зданий.</w:t>
            </w:r>
          </w:p>
        </w:tc>
      </w:tr>
    </w:tbl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AD093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Pr="00C33E22" w:rsidRDefault="006C5ACF" w:rsidP="00AD093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AD0932" w:rsidRDefault="00F97922" w:rsidP="00AD0932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Октябрь.</w:t>
      </w:r>
      <w:r w:rsidR="00AD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</w:t>
      </w:r>
    </w:p>
    <w:p w:rsidR="00F97922" w:rsidRPr="00C33E22" w:rsidRDefault="00F97922" w:rsidP="00AD0932">
      <w:pPr>
        <w:spacing w:after="0" w:line="20" w:lineRule="atLeast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AD093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Перелетные птицы. Водоплавающие птицы. Подготовка птиц к отлету»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AD0932" w:rsidRDefault="00F97922" w:rsidP="00AD093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уточнять и расширять представления о птицах, продолжать знакомить с народным календарем.</w:t>
      </w:r>
    </w:p>
    <w:tbl>
      <w:tblPr>
        <w:tblStyle w:val="7"/>
        <w:tblW w:w="0" w:type="auto"/>
        <w:tblLook w:val="04A0"/>
      </w:tblPr>
      <w:tblGrid>
        <w:gridCol w:w="1154"/>
        <w:gridCol w:w="2356"/>
        <w:gridCol w:w="2977"/>
        <w:gridCol w:w="4206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206" w:type="dxa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23октября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птицы. Вод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птицы. Подг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товка птиц к отлету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стр.84.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полиэтиленовые пакеты, птичьи перья, лупы, лист бум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ги, вода в стакане.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6C5ACF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Музыка: по плану муз. руководителя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9.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стр.81.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дерева, птиц,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числу детей.</w:t>
            </w:r>
          </w:p>
        </w:tc>
      </w:tr>
      <w:tr w:rsidR="00F97922" w:rsidRPr="00C33E22" w:rsidTr="006C5ACF">
        <w:trPr>
          <w:trHeight w:val="224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6C5ACF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6C5ACF" w:rsidP="00AD0932">
            <w:pPr>
              <w:spacing w:line="20" w:lineRule="atLeast"/>
              <w:ind w:left="-142" w:right="-5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К.Ушинский «Воробей и ласточки», «Леший». О.Н. Тверская, С.С. Лазукова, с.235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«Гуси летят-зимушку на хвосте 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щат»О.Э.Литвинова, стр.154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лепки, стеки, влажные салфетки.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Г.Х.Андерсен «Дикие леб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ди», В.Гаршин «Лягушка путешественница» О.Н. Тверская, С.С. Лазукова, с.232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183" w:type="dxa"/>
            <w:gridSpan w:val="2"/>
          </w:tcPr>
          <w:p w:rsidR="00F97922" w:rsidRPr="00C33E22" w:rsidRDefault="006C5ACF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10.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стр.91.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изображение птиц, набор фломастеров, рабочие тетради и наборы цветных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рандашей по числу детей.</w:t>
            </w:r>
          </w:p>
        </w:tc>
      </w:tr>
      <w:tr w:rsidR="00F97922" w:rsidRPr="00C33E22" w:rsidTr="006C5ACF">
        <w:trPr>
          <w:trHeight w:val="348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6C5ACF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6C5ACF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«Лебедь» О.Э.Литвинова, стр.26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тонированной бумаги синего цвета, простые карандаши, гуашь, ки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ти, баночки с водой, салфетки.</w:t>
            </w:r>
          </w:p>
        </w:tc>
      </w:tr>
      <w:tr w:rsidR="00F97922" w:rsidRPr="00C33E22" w:rsidTr="00E23A29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E2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6C5ACF" w:rsidP="006C5ACF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«Вагоны для поезда» О.Э.Литвинова, стр.18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Мяч, изображение поездов с вагонами разного цвета,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материал.</w:t>
            </w:r>
          </w:p>
        </w:tc>
      </w:tr>
    </w:tbl>
    <w:p w:rsidR="006C5ACF" w:rsidRDefault="006C5ACF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Default="006C5ACF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Ноябрь.</w:t>
      </w:r>
      <w:r w:rsidR="00E23A29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Поздняя осень. Грибы. Ягоды»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расширять знания о сезонных явлениях в природе, воспитывать и уважать любовь к народным традициям.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11"/>
        <w:gridCol w:w="466"/>
        <w:gridCol w:w="4253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253" w:type="dxa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Поздняя осень. Грибы. Ягоды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стр.86.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мяч.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230" w:type="dxa"/>
            <w:gridSpan w:val="3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11.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стр.96.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для моделирования ситу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ции «В лесу», рабочие тетради и наборы цветных карандашей по числу детей.</w:t>
            </w:r>
          </w:p>
        </w:tc>
      </w:tr>
      <w:tr w:rsidR="00F97922" w:rsidRPr="00C33E22" w:rsidTr="006C5ACF">
        <w:trPr>
          <w:trHeight w:val="222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Русская народная потешка «Ваня, Ваня, где ты был?» О.Н. Тверская, С.С. Лазукова, с.237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парк»., О.Э.Литвинова, стр.230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бумаги, полоски бумаги кори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невого цвета, ножницы, кисти, клей, салфетки, тарелочка с образцами.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Венге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 сказка «Смородинка», В.Даль «Война грибов с ягодами» О.Н. Тверская, С.С. Лазукова, с.238-242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10. Повторение.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стр.91.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изображение птиц, набор фломастеров, рабочие тетради и наборы цветных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рандашей по числу детей.</w:t>
            </w:r>
          </w:p>
        </w:tc>
      </w:tr>
      <w:tr w:rsidR="00F97922" w:rsidRPr="00C33E22" w:rsidTr="006C5ACF">
        <w:trPr>
          <w:trHeight w:val="328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«Грибы в лесу» О.Э.Литвинова, стр.31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белой бумаги, цв.карандаши, восковые мелки, фломастеры.</w:t>
            </w:r>
          </w:p>
        </w:tc>
      </w:tr>
      <w:tr w:rsidR="00F97922" w:rsidRPr="00C33E22" w:rsidTr="00E23A29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E2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E23A29">
        <w:trPr>
          <w:trHeight w:val="1330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гоны для поезда» О.Э.Литвинова, стр.18</w:t>
            </w:r>
          </w:p>
        </w:tc>
        <w:tc>
          <w:tcPr>
            <w:tcW w:w="4719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Мяч, изображение поездов с вагонами 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ного цвета, разнообразный строительный материал.</w:t>
            </w:r>
          </w:p>
        </w:tc>
      </w:tr>
    </w:tbl>
    <w:p w:rsidR="006C5ACF" w:rsidRDefault="006C5ACF" w:rsidP="00E23A2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Default="006C5ACF" w:rsidP="00E23A2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E23A29" w:rsidRDefault="00F97922" w:rsidP="00E23A29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  <w:r w:rsidRPr="00E23A29">
        <w:rPr>
          <w:rFonts w:ascii="Times New Roman" w:hAnsi="Times New Roman" w:cs="Times New Roman"/>
          <w:b/>
          <w:sz w:val="24"/>
          <w:szCs w:val="24"/>
        </w:rPr>
        <w:t>.</w:t>
      </w:r>
      <w:r w:rsidR="00E23A29" w:rsidRPr="00E23A29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E23A29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торая неделя</w:t>
      </w:r>
    </w:p>
    <w:p w:rsidR="00F97922" w:rsidRPr="00C33E22" w:rsidRDefault="00F97922" w:rsidP="00E23A29">
      <w:pPr>
        <w:spacing w:after="0" w:line="20" w:lineRule="atLeast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Домашние животные и их детеныши. Содержание домашних животных»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33E22" w:rsidRDefault="00F97922" w:rsidP="00E23A2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уточнять и расширять представления о домашних животных, продолжать знакомить с народным кале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н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6C5ACF">
        <w:trPr>
          <w:trHeight w:val="88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13.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стр.81.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ягод, лукошка и кошек, рабочие тетради и наборы цветных карандашей по числу детей.</w:t>
            </w:r>
          </w:p>
        </w:tc>
      </w:tr>
      <w:tr w:rsidR="00F97922" w:rsidRPr="00C33E22" w:rsidTr="006C5ACF">
        <w:trPr>
          <w:trHeight w:val="338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К.Ушинский «Бишка», «Коровка»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с.243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лепка по стих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творению В. Берестова «Знакомый» О.Э.Литвинова, стр.158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собак в движении, пластилин, мисочки с водой, тряпочки, стеки, дощечки для лепки.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К.Ушинский «Бодл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вая корова», «Игра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щие собаки»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с.243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C5ACF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14.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стр.121.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два ведерка разн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 размера с водой, мерки разного размера,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E23A29">
        <w:trPr>
          <w:trHeight w:val="513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«Игрушка-петух с натуры»  О.Э.Литвинова, стр.36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Магнитная доска, листы бумаги зеленого цвета, простые карандаши, гуашь, кисти, баночки с водой, салфетки.</w:t>
            </w:r>
          </w:p>
        </w:tc>
      </w:tr>
      <w:tr w:rsidR="00F97922" w:rsidRPr="00C33E22" w:rsidTr="00E23A29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гоны для грузового поезда» О.Э.Литвинова, стр.25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вагонов, разнообразный строительный материал..</w:t>
            </w:r>
          </w:p>
        </w:tc>
      </w:tr>
    </w:tbl>
    <w:p w:rsidR="00F97922" w:rsidRPr="00C33E22" w:rsidRDefault="00F97922" w:rsidP="00E23A29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Default="006C5ACF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CF" w:rsidRPr="00C33E22" w:rsidRDefault="006C5ACF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E23A2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  <w:r w:rsidRPr="006C5ACF">
        <w:rPr>
          <w:rFonts w:ascii="Times New Roman" w:hAnsi="Times New Roman" w:cs="Times New Roman"/>
          <w:b/>
          <w:sz w:val="24"/>
          <w:szCs w:val="24"/>
        </w:rPr>
        <w:t>.</w:t>
      </w:r>
      <w:r w:rsidR="00E23A29" w:rsidRPr="006C5ACF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6C5ACF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неделя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Дикие животные и их детеныши. Подготовка животных к зиме»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формировать представление о приспособленности диких животных к зимнему периоду, продолжать зн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а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47"/>
        <w:gridCol w:w="2514"/>
        <w:gridCol w:w="6"/>
        <w:gridCol w:w="4719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47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20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5B60A3" w:rsidRPr="00E23A29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C5ACF"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E23A29" w:rsidRDefault="00F97922" w:rsidP="006C5ACF">
            <w:pPr>
              <w:tabs>
                <w:tab w:val="left" w:pos="1200"/>
              </w:tabs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ные и их детеныши. Подготовка животных к зиме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стр.93.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диких животных, мяч.</w:t>
            </w:r>
          </w:p>
        </w:tc>
      </w:tr>
      <w:tr w:rsidR="00F97922" w:rsidRPr="00C33E22" w:rsidTr="00E23A29">
        <w:trPr>
          <w:trHeight w:val="3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C5ACF" w:rsidRPr="00E23A29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E23A29" w:rsidRDefault="006C5ACF" w:rsidP="006C5ACF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239" w:type="dxa"/>
            <w:gridSpan w:val="3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15.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стр.129.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дерева, грибов, зверей, следов,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6C5ACF">
        <w:trPr>
          <w:trHeight w:val="232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6C5ACF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9" w:type="dxa"/>
            <w:gridSpan w:val="3"/>
          </w:tcPr>
          <w:p w:rsidR="00F97922" w:rsidRPr="00C33E22" w:rsidRDefault="006C5ACF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4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И. Соколов-Микитов «Листопадничек», «Еж» О.Н. Тверская, С.С. Лазукова, с.245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«Лиса крадется за добычей»  О.Э.Литвинова, стр.163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стеки, дощечки для лепки, влажные салфетки, изображение лисы и собаки.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B60A3" w:rsidRPr="00E23A29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5B60A3"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E23A29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Французская сказка «Волк, улитка и осы», М. Пришвин «Беличья память»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с.248-250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27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B60A3" w:rsidRPr="00E23A29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E23A29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9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E23A29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16.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стр.137.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два ведерка разн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 размера с водой, мерки разного размера,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5B60A3">
        <w:trPr>
          <w:trHeight w:val="218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9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«Бе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ка»О.Э.Литвинова, стр.41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простые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рандаши, гуашь, кисти, баночки с водой, салфетки.</w:t>
            </w:r>
          </w:p>
        </w:tc>
      </w:tr>
      <w:tr w:rsidR="00F97922" w:rsidRPr="00C33E22" w:rsidTr="00E23A29">
        <w:trPr>
          <w:trHeight w:val="270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9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E23A29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гоны для грузового поезда» О.Э.Литвинова, стр.25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вагонов, разнообразный строительный материал..</w:t>
            </w:r>
          </w:p>
        </w:tc>
      </w:tr>
    </w:tbl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Ноябрь.</w:t>
      </w:r>
      <w:r w:rsidR="00E23A29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Осенние одежда, обувь, головные уборы»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уточнить представления детей об осенней обуви, сравнить обувные материалы по прочности, продолжать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5B60A3" w:rsidRPr="00C33E22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B60A3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C33E22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Осенние оде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да, обувь, головные уборы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стр.96.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обуви, образцы кожи, резины, джинсовой ткани, влажные салфетки, ножницы, жидкая глина, миска с водой.</w:t>
            </w:r>
          </w:p>
        </w:tc>
      </w:tr>
      <w:tr w:rsidR="00F97922" w:rsidRPr="00C33E22" w:rsidTr="00E23A29">
        <w:trPr>
          <w:trHeight w:val="34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17.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стр.143.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одежды, обуви, головных уборов,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5B60A3">
        <w:trPr>
          <w:trHeight w:val="243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Я. И В. Гримм «Храбрый портняжка»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с.250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«Спортсмен» О.Э.Литвинова, стр.167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салфетки, лист голубого цвета для фона, изображения детей в сезонной одежде.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Я.Аким «Тупоносые братишки», Ю. Влад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миров «Чудаки»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с.254-256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254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18.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стр.150.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картинки с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бражением костюмов сказочных героев,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5B60A3">
        <w:trPr>
          <w:trHeight w:val="210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«Кукла в осенней одежде» О.Э.Литвинова, стр.47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простые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рандаши, цв.карандаши, гуашь, кисти, 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ночки с водой, салфетки, кукла.</w:t>
            </w:r>
          </w:p>
        </w:tc>
      </w:tr>
      <w:tr w:rsidR="00F97922" w:rsidRPr="00C33E22" w:rsidTr="00E23A29">
        <w:trPr>
          <w:trHeight w:val="298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езд» О.Э.Литвинова, стр.29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пассажирского и грузового поездов, разнообразный строительный мат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</w:p>
        </w:tc>
      </w:tr>
    </w:tbl>
    <w:p w:rsidR="00F97922" w:rsidRPr="00C33E22" w:rsidRDefault="00F97922" w:rsidP="00E23A29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E23A29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A29" w:rsidRPr="00C33E22" w:rsidRDefault="00E23A29" w:rsidP="00E23A2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  <w:r w:rsidR="00E23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Зимние месяцы. Зимующие птицы. Дикие животные зимой.»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обобщить и систематизировать представления детей о характерных признаках зимы, продолжать знак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о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5B60A3">
        <w:trPr>
          <w:trHeight w:val="1598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Зимние мес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цы. Зимующие птицы. Дикие животные з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стр.98.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зимы, два снежка, блюдце, стеклянная баночка, шарф, мяч.</w:t>
            </w:r>
          </w:p>
        </w:tc>
      </w:tr>
      <w:tr w:rsidR="00F97922" w:rsidRPr="00C33E22" w:rsidTr="00106388">
        <w:trPr>
          <w:trHeight w:val="3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19.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стр.158.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льдинок, кошел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ков, контейнеры с монетами по числу детей,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E23A29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А.Пушкин «Зимнее утро», «Вот север тучи нагоняя»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с.258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«Пуш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стый заяц»., О.Э.Литвинова, стр.236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бумаги голубого цвета, 2белых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моугольники для туловища и головы, разд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точный материал,  ножницы, кисти, клей, салфетки, тарелочка с образцами.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5B60A3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C33E22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С.Есенин «Белая бер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за»  О.Н. Тверская, С.С. Лазукова, с.259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259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20.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стр.150.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плоскостное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птиц, мерный стаканчик, пшено,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5B60A3">
        <w:trPr>
          <w:trHeight w:val="151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«Зимой в лесу» О.Э.Литвинова, стр.51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гуашь, кисти, баночки с водой, салфетки.</w:t>
            </w:r>
          </w:p>
        </w:tc>
      </w:tr>
      <w:tr w:rsidR="00F97922" w:rsidRPr="00C33E22" w:rsidTr="00E23A29">
        <w:trPr>
          <w:trHeight w:val="315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езд» О.Э.Литвинова, стр.29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пассажирского и грузового поездов, разнообразный строительный мат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</w:p>
        </w:tc>
      </w:tr>
    </w:tbl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  <w:r w:rsidR="0010638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Мебель. Назначение мебели. Часть мебели. Материалы, из которых сделана мебель»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знания о мебели и ее назначении, материалах, из которых она производится, продолжать знак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о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мить с народным календарем.</w:t>
      </w:r>
    </w:p>
    <w:tbl>
      <w:tblPr>
        <w:tblStyle w:val="7"/>
        <w:tblpPr w:leftFromText="180" w:rightFromText="180" w:vertAnchor="text" w:tblpY="1"/>
        <w:tblOverlap w:val="never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106388">
        <w:tc>
          <w:tcPr>
            <w:tcW w:w="1154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0638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Мебель. Н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мебели. Част мебели. Материалы, из которых сделана м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бель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стр.101.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небольшие камни и дер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вянные бруски по количеству детей, набо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ное полотно, мяч.</w:t>
            </w:r>
          </w:p>
        </w:tc>
      </w:tr>
      <w:tr w:rsidR="00F97922" w:rsidRPr="00C33E22" w:rsidTr="00106388">
        <w:trPr>
          <w:trHeight w:val="328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21.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стр.172.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кукольная мебель, мерки из бумаги в клетки, рабочие тетради и наборы цветных карандашей по числу детей.</w:t>
            </w:r>
          </w:p>
        </w:tc>
      </w:tr>
      <w:tr w:rsidR="00F97922" w:rsidRPr="00C33E22" w:rsidTr="005B60A3">
        <w:trPr>
          <w:trHeight w:val="229"/>
        </w:trPr>
        <w:tc>
          <w:tcPr>
            <w:tcW w:w="1154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 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 Г.Маура «Старый 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бушкин буфет».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с.270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«Лоску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ный ковер»., О.Э.Литвинова, стр.241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Презентация к рассказу воспитателя о ко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рах. раздаточный материал,  ножницы, ки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ти, клей, салфетки, тарелочка с образцами.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5B60A3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C33E22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Г.Маура «Темно-бархатное кресло», «Волшебный стол».  О.Н. Тверская, С.С. Лазукова, с.270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254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22.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стр.178.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мебели, рабочие тетради и наборы цветных карандашей по числу детей.</w:t>
            </w:r>
          </w:p>
        </w:tc>
      </w:tr>
      <w:tr w:rsidR="00F97922" w:rsidRPr="00C33E22" w:rsidTr="005B60A3">
        <w:trPr>
          <w:trHeight w:val="23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«Перья для хвоста птицы на кры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ку сундука» О.Э.Литвинова, стр.56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красного и черного цвета в форме пера-капли, гуашь, кисти, баночки с водой, салфетки.</w:t>
            </w:r>
          </w:p>
        </w:tc>
      </w:tr>
      <w:tr w:rsidR="00F97922" w:rsidRPr="00C33E22" w:rsidTr="00106388">
        <w:trPr>
          <w:trHeight w:val="320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10638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лезнодорожный вокзал и поезд» О.Э.Литвинова, стр.34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вокзала,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рельсы и шпалы из бумаги.</w:t>
            </w:r>
          </w:p>
        </w:tc>
      </w:tr>
    </w:tbl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  <w:r w:rsidR="0010638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</w:t>
      </w:r>
    </w:p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Посуда. Виды посуды. Материалы, из которых сделана посуда»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расширение представлений о посуде, приобщение к народной культуре.</w:t>
      </w:r>
    </w:p>
    <w:tbl>
      <w:tblPr>
        <w:tblStyle w:val="7"/>
        <w:tblW w:w="10740" w:type="dxa"/>
        <w:tblLook w:val="04A0"/>
      </w:tblPr>
      <w:tblGrid>
        <w:gridCol w:w="1101"/>
        <w:gridCol w:w="2409"/>
        <w:gridCol w:w="2593"/>
        <w:gridCol w:w="6"/>
        <w:gridCol w:w="4631"/>
      </w:tblGrid>
      <w:tr w:rsidR="00F97922" w:rsidRPr="00C33E22" w:rsidTr="00106388">
        <w:tc>
          <w:tcPr>
            <w:tcW w:w="1101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409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99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631" w:type="dxa"/>
            <w:vAlign w:val="center"/>
          </w:tcPr>
          <w:p w:rsid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06388">
        <w:trPr>
          <w:trHeight w:val="124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Посуда. Виды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суды. Материалы, из которых сделана посуда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стр.104.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поднос с посудой, чайная посуда.</w:t>
            </w:r>
          </w:p>
        </w:tc>
      </w:tr>
      <w:tr w:rsidR="00F97922" w:rsidRPr="00C33E22" w:rsidTr="00106388">
        <w:trPr>
          <w:trHeight w:val="197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0A3" w:rsidRPr="00C33E22" w:rsidRDefault="005B60A3" w:rsidP="005B60A3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5B60A3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73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23.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стр.186.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посуды, рабочие тетради и наборы цветных карандашей по числу детей.</w:t>
            </w:r>
          </w:p>
        </w:tc>
      </w:tr>
      <w:tr w:rsidR="00F97922" w:rsidRPr="00C33E22" w:rsidTr="005B60A3">
        <w:trPr>
          <w:trHeight w:val="221"/>
        </w:trPr>
        <w:tc>
          <w:tcPr>
            <w:tcW w:w="1101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5B60A3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5B60A3" w:rsidRDefault="005B60A3" w:rsidP="005B60A3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106388">
        <w:trPr>
          <w:trHeight w:val="546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93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 Н.Нищева «Машина каша», «Вот тарелка для Валерки», «Чашка синяя для Мити».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с.271</w:t>
            </w:r>
          </w:p>
        </w:tc>
        <w:tc>
          <w:tcPr>
            <w:tcW w:w="4637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«Красивая ча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ка» О.Э.Литвинова, стр.171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салфетки, раздаточный материал.</w:t>
            </w:r>
          </w:p>
        </w:tc>
      </w:tr>
      <w:tr w:rsidR="00F97922" w:rsidRPr="00C33E22" w:rsidTr="00106388">
        <w:trPr>
          <w:trHeight w:val="552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Американская народная песенка «Я чайник-ворчун, хлопотун», И.Калинина «Помощн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ки».   О.Н. Тверская, С.С. Лазукова, с.272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204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0A3" w:rsidRPr="00C33E22" w:rsidRDefault="005B60A3" w:rsidP="005B60A3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710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24.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стр.192.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картинки с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бражением посуды, рабочие тетради и наб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ры цветных карандашей по числу детей.</w:t>
            </w:r>
          </w:p>
        </w:tc>
      </w:tr>
      <w:tr w:rsidR="00F97922" w:rsidRPr="00C33E22" w:rsidTr="005B60A3">
        <w:trPr>
          <w:trHeight w:val="210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5B60A3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106388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«Сказочная птица» О.Э.Литвинова, стр.61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Тонированные листы бумаги красного и желтого цвета, гуашь, кисти, баночки с 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дой, салфетки.</w:t>
            </w:r>
          </w:p>
        </w:tc>
      </w:tr>
      <w:tr w:rsidR="00F97922" w:rsidRPr="00C33E22" w:rsidTr="00106388">
        <w:trPr>
          <w:trHeight w:val="330"/>
        </w:trPr>
        <w:tc>
          <w:tcPr>
            <w:tcW w:w="1101" w:type="dxa"/>
            <w:vMerge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106388">
        <w:trPr>
          <w:trHeight w:val="168"/>
        </w:trPr>
        <w:tc>
          <w:tcPr>
            <w:tcW w:w="1101" w:type="dxa"/>
            <w:vMerge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0A3" w:rsidRPr="00C33E22" w:rsidRDefault="005B60A3" w:rsidP="005B60A3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5B60A3" w:rsidP="005B60A3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лезнодорожный вокзал и поезд» О.Э.Литвинова, стр.34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вокзала,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рельсы и шпалы из бумаги.</w:t>
            </w:r>
          </w:p>
        </w:tc>
      </w:tr>
    </w:tbl>
    <w:p w:rsidR="00F97922" w:rsidRDefault="00F97922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A3" w:rsidRPr="00C33E22" w:rsidRDefault="005B60A3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  <w:r w:rsidRPr="005B60A3">
        <w:rPr>
          <w:rFonts w:ascii="Times New Roman" w:hAnsi="Times New Roman" w:cs="Times New Roman"/>
          <w:b/>
          <w:sz w:val="24"/>
          <w:szCs w:val="24"/>
        </w:rPr>
        <w:t>.</w:t>
      </w:r>
      <w:r w:rsidR="00106388" w:rsidRPr="005B60A3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</w:t>
      </w:r>
    </w:p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Зимние забавы»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знания детей о зимних забавах.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106388">
        <w:tc>
          <w:tcPr>
            <w:tcW w:w="1154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0638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миром: «Зимние заб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вы» Л.Н. Зырянова, стр.123.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сюжетные картинки, большой лист бумаги.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27.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стр.215.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колес разного транспорта, шнурки тех цветов, рабочие тетради и наборы цве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 карандашей по числу детей.</w:t>
            </w:r>
          </w:p>
        </w:tc>
      </w:tr>
      <w:tr w:rsidR="00F97922" w:rsidRPr="00C33E22" w:rsidTr="005B60A3">
        <w:trPr>
          <w:trHeight w:val="222"/>
        </w:trPr>
        <w:tc>
          <w:tcPr>
            <w:tcW w:w="1154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 К.Бальмонт «К зиме» О.Н. Тверская, С.С. Лазукова, с.272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«Нов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годняя принцесса»., О.Э.Литвинова, стр.246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 ножницы, кисти, клей, салфетки, фломастер, простые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даши.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В.Данько «Что сл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читься в Новый год?» О.Н. Тверская, С.С. Лазукова, с.273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416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27(продолжение).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стр.215.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колес разного транспорта, шнурки тех цветов, рабочие тетради и наборы цве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 карандашей по числу детей.</w:t>
            </w:r>
          </w:p>
        </w:tc>
      </w:tr>
      <w:tr w:rsidR="00F97922" w:rsidRPr="00C33E22" w:rsidTr="005B60A3">
        <w:trPr>
          <w:trHeight w:val="338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«Дворец Деда Мороза» О.Э.Литвинова, стр.66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Тонированные листы бумаги темно-синего цвета, простые карандаши, гуашь, кисти, баночки с водой, салфетки.</w:t>
            </w:r>
          </w:p>
        </w:tc>
      </w:tr>
      <w:tr w:rsidR="00F97922" w:rsidRPr="00C33E22" w:rsidTr="00106388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10638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пешеходов» О.Э.Литвинова, стр.42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Оригами корабли разной высоты, листы голубой бумаги разной ширины,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материал.</w:t>
            </w:r>
          </w:p>
        </w:tc>
      </w:tr>
    </w:tbl>
    <w:p w:rsidR="00F97922" w:rsidRPr="00C33E22" w:rsidRDefault="00F97922" w:rsidP="00106388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Default="00F97922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A3" w:rsidRDefault="005B60A3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A3" w:rsidRPr="00C33E22" w:rsidRDefault="005B60A3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  <w:r w:rsidR="0010638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Пятая неделя</w:t>
      </w:r>
    </w:p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Новый год»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106388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познакомить детей с физическими свойствами льда и снега, продолжать знакомить с народным </w:t>
      </w: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106388">
        <w:tc>
          <w:tcPr>
            <w:tcW w:w="1154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0638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356" w:type="dxa"/>
          </w:tcPr>
          <w:p w:rsidR="005B60A3" w:rsidRPr="00C33E22" w:rsidRDefault="00F97922" w:rsidP="005B60A3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Познавательное 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="005B60A3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C33E22" w:rsidRDefault="00F97922" w:rsidP="005B60A3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стр.106.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игрушка-снеговик, кусо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ки льда, горячая вода, полоски красной бум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26декабря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25.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стр.200.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зайцев, берез, кленов, линейки, рабочие тетради и наборы цветных каранд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шей по числу детей.</w:t>
            </w:r>
          </w:p>
        </w:tc>
      </w:tr>
      <w:tr w:rsidR="00F97922" w:rsidRPr="00C33E22" w:rsidTr="005B60A3">
        <w:trPr>
          <w:trHeight w:val="226"/>
        </w:trPr>
        <w:tc>
          <w:tcPr>
            <w:tcW w:w="1154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А.Аксенов «Мы ваши друзья» О.Н. Тверская, С.С. Лазукова, с.270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«Зеленая елочка» Колдина Д.Н. стр.42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зеленая цв. бумага, гофрированный картон, простые карандаши, ножницы, клей, салфетки.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5B60A3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«Снегирь» (по П.Соколову).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с.270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26.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стр.208.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линейка, квадра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листы цветной бумаги, ножницы, раб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чие тетради и наборы цветных карандашей по числу детей.</w:t>
            </w:r>
          </w:p>
        </w:tc>
      </w:tr>
      <w:tr w:rsidR="00F97922" w:rsidRPr="00C33E22" w:rsidTr="005B60A3">
        <w:trPr>
          <w:trHeight w:val="328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«Еловая ветка с игрушками» Д.Н. Колдина, стр.55.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Половинки альбомных листов, простые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рандаши, цветные карандаши, иллюстрации по теме.</w:t>
            </w:r>
          </w:p>
        </w:tc>
      </w:tr>
      <w:tr w:rsidR="00F97922" w:rsidRPr="00C33E22" w:rsidTr="00106388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10638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5B60A3" w:rsidP="005B60A3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пешеходов» О.Э.Литвинова, стр.42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Оригами корабли разной высоты, листы 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лубой бумаги разной ширины, разнообра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ный строительный материал.</w:t>
            </w:r>
          </w:p>
        </w:tc>
      </w:tr>
    </w:tbl>
    <w:p w:rsidR="00F97922" w:rsidRDefault="00F97922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A3" w:rsidRDefault="005B60A3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A3" w:rsidRPr="00C33E22" w:rsidRDefault="005B60A3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106388">
      <w:pPr>
        <w:tabs>
          <w:tab w:val="left" w:pos="-142"/>
        </w:tabs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Январь.</w:t>
      </w:r>
      <w:r w:rsidR="0010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106388">
      <w:pPr>
        <w:tabs>
          <w:tab w:val="left" w:pos="-142"/>
        </w:tabs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Транспорт. Виды транспорта. Профессии на транспорте. Трудовые действия.»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tabs>
          <w:tab w:val="left" w:pos="-142"/>
        </w:tabs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и закрепить представления о транспорте, продолжать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28.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стр.223.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солома, ветки, кирпичики, мерки, рабочие тетради и наб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ры цветных карандашей по числу детей.</w:t>
            </w:r>
          </w:p>
        </w:tc>
      </w:tr>
      <w:tr w:rsidR="00F97922" w:rsidRPr="00C33E22" w:rsidTr="008852AA">
        <w:trPr>
          <w:trHeight w:val="334"/>
        </w:trPr>
        <w:tc>
          <w:tcPr>
            <w:tcW w:w="1154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А.Гайдар «Чук и Гек» (отрывок).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с.273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«Ковер-самолет»., О.Э.Литвинова, стр.252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 ножницы, кисти, клей, салфетки, фломастер, простые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даши., лист ватмана.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 Кубилинскас «Машина моет». О.Н. Тверская, С.С. Лазукова, с.277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B60A3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5B60A3" w:rsidP="005B60A3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29.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стр.232.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отрез полотна, мерка, изображение рубашки,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 детей.</w:t>
            </w:r>
          </w:p>
        </w:tc>
      </w:tr>
      <w:tr w:rsidR="00F97922" w:rsidRPr="00C33E22" w:rsidTr="008852AA">
        <w:trPr>
          <w:trHeight w:val="37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5B60A3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«На чем люди ездят» О.Э.Литвинова, стр.71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«Транспорт», листы бумаги белого цвета, простые карандаши, акварель, кисти, баночки с водой, салфетки.</w:t>
            </w:r>
          </w:p>
        </w:tc>
      </w:tr>
      <w:tr w:rsidR="00F97922" w:rsidRPr="00C33E22" w:rsidTr="007F79FA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транспорта» О.Э.Литвинова, стр.50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Оригами корабли разной высоты, листы голубой бумаги разной ширины,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материал, игрушечные машинки.</w:t>
            </w:r>
          </w:p>
        </w:tc>
      </w:tr>
    </w:tbl>
    <w:p w:rsidR="00F97922" w:rsidRPr="00C33E22" w:rsidRDefault="00F97922" w:rsidP="00106388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Default="00F97922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2AA" w:rsidRDefault="008852AA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2AA" w:rsidRDefault="008852AA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2AA" w:rsidRPr="00C33E22" w:rsidRDefault="008852AA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106388" w:rsidRDefault="00F97922" w:rsidP="00106388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Январь.</w:t>
      </w:r>
      <w:r w:rsidR="0010638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</w:t>
      </w:r>
    </w:p>
    <w:p w:rsidR="00F97922" w:rsidRPr="00C33E22" w:rsidRDefault="00F97922" w:rsidP="00106388">
      <w:pPr>
        <w:spacing w:after="0" w:line="20" w:lineRule="atLeast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Профессии взрослых. Трудовые действия.»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знания о профессиях, познакомить с праздником Крещения.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7F79FA" w:rsidRDefault="00F97922" w:rsidP="008852A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7F79F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взрослых. Трудовые действия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» Е.Н. Краузе, стр.111.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Мешочек с предметами (пуговица, лента и т.д.), мяч.</w:t>
            </w:r>
          </w:p>
        </w:tc>
      </w:tr>
      <w:tr w:rsidR="00F97922" w:rsidRPr="00C33E22" w:rsidTr="007F79FA">
        <w:trPr>
          <w:trHeight w:val="338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7F79FA" w:rsidRDefault="008852AA" w:rsidP="008852A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7F79FA" w:rsidRDefault="008852AA" w:rsidP="008852A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7F79FA" w:rsidRDefault="008852AA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Конспект № 30.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Нищева Н.В., стр.239.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набор фигурок домашних животных, линейки, рабочие тетради и наборы цветных карандашей по числу детей.</w:t>
            </w:r>
          </w:p>
        </w:tc>
      </w:tr>
      <w:tr w:rsidR="00F97922" w:rsidRPr="00C33E22" w:rsidTr="008852AA">
        <w:trPr>
          <w:trHeight w:val="224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8852AA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7F79FA" w:rsidRDefault="008852AA" w:rsidP="007F79FA">
            <w:pPr>
              <w:spacing w:line="2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венной литературы. РНС «Семь симеонов- семь работников»О.Н. Тверская, С.С. Лазук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ва, с.278</w:t>
            </w:r>
          </w:p>
        </w:tc>
        <w:tc>
          <w:tcPr>
            <w:tcW w:w="4725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Лепка: «Ведро» О.Э.Литвинова, стр.176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салфетки, раздаточный материал, 2 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 для игр с песком.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7F79FA" w:rsidRDefault="00F97922" w:rsidP="008852A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8852AA" w:rsidRPr="007F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7F79FA" w:rsidRDefault="00F97922" w:rsidP="008852A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венной литературы. Дж.Родари «Какого цвета ремесла?»  О.Н. Тверская, С.С. Лазук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ва, с.281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2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7F79FA" w:rsidRDefault="008852AA" w:rsidP="008852A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7F79FA" w:rsidRDefault="008852AA" w:rsidP="008852A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7F79FA" w:rsidRDefault="008852AA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ФЭМП: Конспект № 31.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Нищева Н.В., стр.246.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фигурки дом. 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вотных, изображения тракторов, 2 карто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 квадрата, рабочие тетради и наборы цветных карандашей по числу детей.</w:t>
            </w:r>
          </w:p>
        </w:tc>
      </w:tr>
      <w:tr w:rsidR="00F97922" w:rsidRPr="00C33E22" w:rsidTr="008852AA">
        <w:trPr>
          <w:trHeight w:val="344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8852AA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7F79FA" w:rsidRDefault="008852AA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Рисование: «Моя л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бимая игрушка» О.Э.Литвинова, стр.74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бумаги белого цвета, простые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даши, акварель, цв.карандаши, фломастеры, восковые мелки, кисти, баночки с водой, салфетки.</w:t>
            </w:r>
          </w:p>
        </w:tc>
      </w:tr>
      <w:tr w:rsidR="00F97922" w:rsidRPr="00C33E22" w:rsidTr="007F79FA">
        <w:trPr>
          <w:trHeight w:val="308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7F79FA" w:rsidRDefault="008852AA" w:rsidP="008852A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транспорта» О.Э.Литвинова, стр.50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Оригами корабли разной высоты, листы голубой бумаги разной ширины,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материал, игрушечные машинки.</w:t>
            </w:r>
          </w:p>
        </w:tc>
      </w:tr>
    </w:tbl>
    <w:p w:rsidR="00F97922" w:rsidRPr="00C33E22" w:rsidRDefault="00F97922" w:rsidP="00106388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Default="00F97922" w:rsidP="007F79FA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79FA" w:rsidRPr="00C33E22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b/>
          <w:bCs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Январь.</w:t>
      </w:r>
      <w:r w:rsidR="007F79FA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неделя.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Труд на селе зимой»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о народных традициях и о труде на селе зимой.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3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Труд на селе зимой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стр.113.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домотканый половик, мяч, два стакана, пакет молока, леденцы.</w:t>
            </w:r>
          </w:p>
        </w:tc>
      </w:tr>
      <w:tr w:rsidR="00F97922" w:rsidRPr="00C33E22" w:rsidTr="007F79FA">
        <w:trPr>
          <w:trHeight w:val="311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стр.252.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Буратино, гайки и болты, гвозди,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7F79FA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Белорусская народная сказка «Легкий хлеб» О.Н. Тверская, С.С. Лазукова, с.283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«Дымковская лошадка» О.Э.Литвинова, стр.180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салфетки, дымковская лошадка, обр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зец.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РНС «Василиса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красная»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с.285</w:t>
            </w:r>
            <w:r w:rsidR="008852AA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260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33.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стр.260.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ор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дий труда и героев сказок, кусок теста,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бочие тетради и наборы цветных каранд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шей по числу детей.</w:t>
            </w:r>
          </w:p>
        </w:tc>
      </w:tr>
      <w:tr w:rsidR="00F97922" w:rsidRPr="00C33E22" w:rsidTr="008852AA">
        <w:trPr>
          <w:trHeight w:val="2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«Игрушка-козленок с натуры» О.Э.Литвинова, стр.78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бумаги зеленого цвета, простые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рандаши, кисти, баночки с водой, салфетки, игрушка-козленок.</w:t>
            </w:r>
          </w:p>
        </w:tc>
      </w:tr>
      <w:tr w:rsidR="00F97922" w:rsidRPr="00C33E22" w:rsidTr="007F79FA">
        <w:trPr>
          <w:trHeight w:val="290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автомашин и пешеходов» О.Э.Литвинова, стр.56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Листы голубой бумаги разной ширины, разнообразный строительный материал, игрушечные машинки.</w:t>
            </w:r>
          </w:p>
        </w:tc>
      </w:tr>
    </w:tbl>
    <w:p w:rsidR="007F79FA" w:rsidRPr="00C33E22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b/>
          <w:bCs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Январь.</w:t>
      </w:r>
      <w:r w:rsidR="007F79FA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Пятая неделя.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Труд на селе зимой. Повторение»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="007F79FA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повторить детей о народных традициях и о труде на селе зимой.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3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Труд на селе зимой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Повтор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ние. Краузе, стр.113.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домотканый половик, мяч, два стакана, пакет молока, леденцы.</w:t>
            </w:r>
          </w:p>
        </w:tc>
      </w:tr>
      <w:tr w:rsidR="00F97922" w:rsidRPr="00C33E22" w:rsidTr="007F79FA">
        <w:trPr>
          <w:trHeight w:val="310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стр.252.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Буратино, гайки и болты, гвозди,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8852AA">
        <w:trPr>
          <w:trHeight w:val="210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В.Данько «Учитель», «День и лень»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с.282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«Поп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гай» Колдина Д.Н. стр.30.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цв. бумага, , простые карандаши, ножницы, клей, салфетки.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РНС «Крошечка-хаврошечка»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с.291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30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33.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стр.260.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ор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дий труда и героев сказок, кусок теста,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бочие тетради и наборы цветных каранд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шей по числу детей.</w:t>
            </w:r>
          </w:p>
        </w:tc>
      </w:tr>
      <w:tr w:rsidR="00F97922" w:rsidRPr="00C33E22" w:rsidTr="008852AA">
        <w:trPr>
          <w:trHeight w:val="330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«Семейка змеек», Колдина Д.Н. стр.37.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теме, альбомные листы, простые карандаши, гуашь, ватные палочки, тонкие кисти, баночки с водой, салфетки.</w:t>
            </w:r>
          </w:p>
        </w:tc>
      </w:tr>
      <w:tr w:rsidR="00F97922" w:rsidRPr="00C33E22" w:rsidTr="007F79FA">
        <w:trPr>
          <w:trHeight w:val="340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7F79FA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автомашин и пешеходов» О.Э.Литвинова, стр.56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Листы голубой бумаги разной ширины, разнообразный строительный материал, игрушечные машинки.</w:t>
            </w:r>
          </w:p>
        </w:tc>
      </w:tr>
    </w:tbl>
    <w:p w:rsidR="00F97922" w:rsidRPr="00C33E22" w:rsidRDefault="00F97922" w:rsidP="00F97922">
      <w:pPr>
        <w:tabs>
          <w:tab w:val="left" w:pos="720"/>
        </w:tabs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Февраль.</w:t>
      </w:r>
      <w:r w:rsidR="007F79FA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Орудия труда. Инструменты»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систематизировать представления об инструментах,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5февраля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Орудия труда. Инструменты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стр.116.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ящик с игрушечными инструментами, сюжетные картины с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бражением профессий.</w:t>
            </w:r>
          </w:p>
        </w:tc>
      </w:tr>
      <w:tr w:rsidR="00F97922" w:rsidRPr="00C33E22" w:rsidTr="007F79FA">
        <w:trPr>
          <w:trHeight w:val="32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34.</w:t>
            </w:r>
          </w:p>
          <w:p w:rsidR="007F79FA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стр.268.</w:t>
            </w:r>
          </w:p>
        </w:tc>
        <w:tc>
          <w:tcPr>
            <w:tcW w:w="4719" w:type="dxa"/>
          </w:tcPr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канат, отрезы тк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 разных цветов, рабочие тетради и наборы цветных карандашей по числу детей.</w:t>
            </w:r>
          </w:p>
        </w:tc>
      </w:tr>
      <w:tr w:rsidR="00F97922" w:rsidRPr="00C33E22" w:rsidTr="008852AA">
        <w:trPr>
          <w:trHeight w:val="218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8852AA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А.Шибаев «Лучше дела не найти»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с.293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«Дымковская барышня» О.Э.Литвинова, стр.184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ные салфетки, раздаточный материал. 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8852AA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Повторение рассказа А.Шибаев «Лучше дела не найти».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с.293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259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35.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стр.274.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фигурки животных жарких стран и их детеныши, картинки по теме, рабочие тетради и наборы цветных карандашей по числу детей.</w:t>
            </w:r>
          </w:p>
        </w:tc>
      </w:tr>
      <w:tr w:rsidR="00F97922" w:rsidRPr="00C33E22" w:rsidTr="008852AA">
        <w:trPr>
          <w:trHeight w:val="328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«Нарядный сарафан» О.Э.Литвинова, стр.83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Силуэты сарафанов разного цвета, кисти, баночки с водой, салфетки, ватные палочки.</w:t>
            </w:r>
          </w:p>
        </w:tc>
      </w:tr>
      <w:tr w:rsidR="00F97922" w:rsidRPr="00C33E22" w:rsidTr="007F79FA">
        <w:trPr>
          <w:trHeight w:val="302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ром» О.Э.Литвинова, стр.62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«Лего».</w:t>
            </w:r>
          </w:p>
        </w:tc>
      </w:tr>
    </w:tbl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9FA" w:rsidRPr="00C33E22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Февраль.</w:t>
      </w:r>
      <w:r w:rsidR="007F79FA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Животные жарких стран, их повадки, детеныши»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о животных жарких стран, продолжать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8852AA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852AA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стран, их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вадки, детеныши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стр.119.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глобус, мяч, небольшие веточки деревьев, разноцветные ленточки по количеству детей.</w:t>
            </w:r>
          </w:p>
        </w:tc>
      </w:tr>
      <w:tr w:rsidR="00F97922" w:rsidRPr="00C33E22" w:rsidTr="007F79FA">
        <w:trPr>
          <w:trHeight w:val="339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36.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стр.282.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листьев комнатных растений, линейки, рабочие тетради и наборы цветных карандашей по числу детей.</w:t>
            </w:r>
          </w:p>
        </w:tc>
      </w:tr>
      <w:tr w:rsidR="00F97922" w:rsidRPr="00C33E22" w:rsidTr="008852AA">
        <w:trPr>
          <w:trHeight w:val="366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Л.Толстой «Слон»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с.297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«Жираф» О.Э.Литвинова, стр.189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ные салфетки. 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 Милн «Почему мне нравится слон»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с.298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229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37.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стр.289.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картинки с какт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сами, стакан с землей, лейка, рабочие тетр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 и наборы цветных карандашей по числу детей.</w:t>
            </w:r>
          </w:p>
        </w:tc>
      </w:tr>
      <w:tr w:rsidR="00F97922" w:rsidRPr="00C33E22" w:rsidTr="008852AA">
        <w:trPr>
          <w:trHeight w:val="24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«Крок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дил» О.Э.Литвинова, стр.87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Силуэты животных жарких стран, белые листы бумаги, простые карандаши, кисти, баночки с водой, салфетки.</w:t>
            </w:r>
          </w:p>
        </w:tc>
      </w:tr>
      <w:tr w:rsidR="00F97922" w:rsidRPr="00C33E22" w:rsidTr="007F79FA">
        <w:trPr>
          <w:trHeight w:val="272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ром» О.Э.Литвинова, стр.62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«Лего».</w:t>
            </w:r>
          </w:p>
        </w:tc>
      </w:tr>
    </w:tbl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9FA" w:rsidRPr="00C33E22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7F79FA">
        <w:rPr>
          <w:rFonts w:ascii="Times New Roman" w:hAnsi="Times New Roman" w:cs="Times New Roman"/>
          <w:b/>
          <w:sz w:val="24"/>
          <w:szCs w:val="24"/>
        </w:rPr>
        <w:lastRenderedPageBreak/>
        <w:t>Февраль.</w:t>
      </w:r>
      <w:r w:rsidR="007F79FA" w:rsidRPr="007F79FA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7F79FA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неделя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Наша армия»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о Российской, воспитывать уважение к российским войскам.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19февраля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«Наша армия» Л.Н. Зырянова, стр.175.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музыка, игрушки, слайды.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38.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стр.295.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акв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риумов, поднос с водорослями, рабочие тетради и наборы цветных карандашей по числу детей.</w:t>
            </w:r>
          </w:p>
        </w:tc>
      </w:tr>
      <w:tr w:rsidR="00F97922" w:rsidRPr="00C33E22" w:rsidTr="008852AA">
        <w:trPr>
          <w:trHeight w:val="364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В.Гусев «Я-русский человек».О.Н.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с.311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и лепка: «Кремль», Колдина Д.Н. стр.53.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голубой картон, яи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ная скорлупа, фломастеры, простые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даши, ножницы, клей, пластилин, салфетки.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Н.Кнушевицкая «Я-гражданин России». О.Н. Тверская, С.С. Лазукова, с.311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39.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стр.301.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мо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ских животных, морские камешки, рабочие тетради и наборы цветных карандашей по числу детей.</w:t>
            </w:r>
          </w:p>
        </w:tc>
      </w:tr>
      <w:tr w:rsidR="00F97922" w:rsidRPr="00C33E22" w:rsidTr="008852AA">
        <w:trPr>
          <w:trHeight w:val="386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</w:tbl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9FA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2AA" w:rsidRPr="00C33E22" w:rsidRDefault="008852A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  <w:r w:rsidRPr="001C5E65">
        <w:rPr>
          <w:rFonts w:ascii="Times New Roman" w:hAnsi="Times New Roman" w:cs="Times New Roman"/>
          <w:b/>
          <w:sz w:val="24"/>
          <w:szCs w:val="24"/>
        </w:rPr>
        <w:t>.</w:t>
      </w:r>
      <w:r w:rsidR="007F79FA" w:rsidRPr="001C5E65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1C5E65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етвертая неделя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Комнатные растения, размножение, уход»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дать обобщенное представление о знакомых комнатных растениях,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456B96" w:rsidRPr="00C33E22" w:rsidTr="00B64622">
        <w:tc>
          <w:tcPr>
            <w:tcW w:w="1154" w:type="dxa"/>
            <w:vAlign w:val="center"/>
          </w:tcPr>
          <w:p w:rsidR="00456B96" w:rsidRPr="00C33E22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456B96" w:rsidRPr="00C33E22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456B96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456B96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456B96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456B96" w:rsidRPr="00C33E22" w:rsidTr="00B64622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6B96" w:rsidRPr="007F79F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8852AA" w:rsidRPr="00C33E22" w:rsidRDefault="00456B96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852AA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B96" w:rsidRPr="00C33E22" w:rsidRDefault="00456B96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растения, размнож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ние, уход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стр.122.</w:t>
            </w: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комнатные растения, большая банка с крышкой, лейка с водой.</w:t>
            </w:r>
          </w:p>
        </w:tc>
      </w:tr>
      <w:tr w:rsidR="00456B96" w:rsidRPr="00C33E22" w:rsidTr="00B64622">
        <w:trPr>
          <w:trHeight w:val="339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56B96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456B96" w:rsidRPr="00C33E22" w:rsidRDefault="008852AA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456B96" w:rsidRPr="00C33E22" w:rsidTr="00B64622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6B96" w:rsidRPr="007F79F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456B96" w:rsidP="00456B96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38. Закрепление.</w:t>
            </w:r>
          </w:p>
          <w:p w:rsidR="00456B96" w:rsidRPr="00C33E22" w:rsidRDefault="00456B96" w:rsidP="00456B96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стр.295.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акв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риумов, поднос с водорослями, рабочие тетради и наборы цветных карандашей по числу детей.</w:t>
            </w:r>
          </w:p>
        </w:tc>
      </w:tr>
      <w:tr w:rsidR="00456B96" w:rsidRPr="00C33E22" w:rsidTr="008852AA">
        <w:trPr>
          <w:trHeight w:val="243"/>
        </w:trPr>
        <w:tc>
          <w:tcPr>
            <w:tcW w:w="1154" w:type="dxa"/>
            <w:vMerge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8852AA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456B96" w:rsidRPr="00C33E22" w:rsidRDefault="008852AA" w:rsidP="00B64622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456B96" w:rsidRPr="00C33E22" w:rsidTr="00B64622">
        <w:trPr>
          <w:trHeight w:val="546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Н.Нищева «Горте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зия», «Кливия», «Ф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локактус».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с.301</w:t>
            </w:r>
          </w:p>
        </w:tc>
        <w:tc>
          <w:tcPr>
            <w:tcW w:w="4725" w:type="dxa"/>
            <w:gridSpan w:val="2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456B96" w:rsidRPr="00C33E22" w:rsidTr="00B6462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6B96" w:rsidRPr="007F79F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«Цветик-семицветик»., О.Э.Литвинова, стр.255</w:t>
            </w: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клей карандаш, кл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енки салфетки.</w:t>
            </w:r>
          </w:p>
        </w:tc>
      </w:tr>
      <w:tr w:rsidR="00456B96" w:rsidRPr="00C33E22" w:rsidTr="00B64622">
        <w:trPr>
          <w:trHeight w:val="552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456B96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456B96" w:rsidRPr="00C33E22" w:rsidRDefault="00456B96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1C5E65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С.Воронин «Добрая раковина», И.Демьянов «Кто красивей?»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с.303</w:t>
            </w:r>
            <w:r w:rsidR="008852AA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456B96" w:rsidRPr="00C33E22" w:rsidTr="00B64622">
        <w:trPr>
          <w:trHeight w:val="229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56B96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456B96" w:rsidRPr="00C33E22" w:rsidRDefault="008852AA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456B96" w:rsidRPr="00C33E22" w:rsidTr="00B64622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6B96" w:rsidRPr="007F79F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1C5E65" w:rsidRPr="00C33E22" w:rsidRDefault="001C5E65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40.</w:t>
            </w:r>
          </w:p>
          <w:p w:rsidR="001C5E65" w:rsidRPr="00C33E22" w:rsidRDefault="001C5E65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стр.308.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456B96" w:rsidRPr="00C33E22" w:rsidRDefault="001C5E65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чашечные весы, два тазика, ветки вербы, рабочие тетради и наборы цветных карандашей по числу детей.</w:t>
            </w:r>
          </w:p>
        </w:tc>
      </w:tr>
      <w:tr w:rsidR="00456B96" w:rsidRPr="00C33E22" w:rsidTr="008852AA">
        <w:trPr>
          <w:trHeight w:val="370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8852AA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456B96" w:rsidRPr="00C33E22" w:rsidRDefault="008852AA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456B96" w:rsidRPr="00C33E22" w:rsidTr="00B6462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1C5E65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«Сансеви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рия с натуры» О.Э.Литвинова, стр.91</w:t>
            </w:r>
          </w:p>
        </w:tc>
        <w:tc>
          <w:tcPr>
            <w:tcW w:w="4719" w:type="dxa"/>
          </w:tcPr>
          <w:p w:rsidR="00456B96" w:rsidRPr="00C33E22" w:rsidRDefault="001C5E65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Белые листы бумаги, простые карандаши, цв.карандаши.</w:t>
            </w:r>
          </w:p>
        </w:tc>
      </w:tr>
      <w:tr w:rsidR="00456B96" w:rsidRPr="00C33E22" w:rsidTr="00B64622">
        <w:trPr>
          <w:trHeight w:val="272"/>
        </w:trPr>
        <w:tc>
          <w:tcPr>
            <w:tcW w:w="1154" w:type="dxa"/>
            <w:vMerge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456B96" w:rsidRPr="00C33E22" w:rsidTr="00B64622">
        <w:trPr>
          <w:trHeight w:val="168"/>
        </w:trPr>
        <w:tc>
          <w:tcPr>
            <w:tcW w:w="1154" w:type="dxa"/>
            <w:vMerge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56B96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1C5E65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 разного назначения» О.Э.Литвинова, стр.68</w:t>
            </w: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65" w:rsidRPr="00C33E22">
              <w:rPr>
                <w:rFonts w:ascii="Times New Roman" w:hAnsi="Times New Roman" w:cs="Times New Roman"/>
                <w:sz w:val="24"/>
                <w:szCs w:val="24"/>
              </w:rPr>
              <w:t>Разнообразный строительный материал, конструктор «Лего», мелкие игрушки для обыгрывания.</w:t>
            </w:r>
          </w:p>
        </w:tc>
      </w:tr>
    </w:tbl>
    <w:p w:rsidR="00F97922" w:rsidRDefault="00F97922" w:rsidP="001C5E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2AA" w:rsidRPr="00C33E22" w:rsidRDefault="008852AA" w:rsidP="001C5E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1C5E65" w:rsidRDefault="00F97922" w:rsidP="001C5E65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Март.</w:t>
      </w:r>
      <w:r w:rsidR="001C5E65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1C5E65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C5E65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Ранняя весна, весенние месяцы. Первые весенние цветы. Мамин праздник»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C5E65" w:rsidRDefault="00F97922" w:rsidP="001C5E65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и расширить представления детей о сезонных изменениях в природе, продолжать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1C5E65">
        <w:tc>
          <w:tcPr>
            <w:tcW w:w="1154" w:type="dxa"/>
            <w:vAlign w:val="center"/>
          </w:tcPr>
          <w:p w:rsidR="00F97922" w:rsidRPr="00C33E22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C5E65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Ранняя весна, весенние мес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цы. Первые весенние цветы. Мамин праз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стр.126.</w:t>
            </w: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мяч, слайды.</w:t>
            </w:r>
          </w:p>
        </w:tc>
      </w:tr>
      <w:tr w:rsidR="00F97922" w:rsidRPr="00C33E22" w:rsidTr="001C5E65">
        <w:trPr>
          <w:trHeight w:val="364"/>
        </w:trPr>
        <w:tc>
          <w:tcPr>
            <w:tcW w:w="1154" w:type="dxa"/>
            <w:vMerge/>
          </w:tcPr>
          <w:p w:rsidR="00F97922" w:rsidRP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852AA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8852AA" w:rsidP="008852A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C5E65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41.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стр.314.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модель часов, 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тинки-символы месяцев весны, рабочие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251"/>
        </w:trPr>
        <w:tc>
          <w:tcPr>
            <w:tcW w:w="1154" w:type="dxa"/>
            <w:vMerge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8852AA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8852AA" w:rsidP="001C5E65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1C5E65">
        <w:trPr>
          <w:trHeight w:val="546"/>
        </w:trPr>
        <w:tc>
          <w:tcPr>
            <w:tcW w:w="1154" w:type="dxa"/>
            <w:vMerge/>
          </w:tcPr>
          <w:p w:rsidR="00F97922" w:rsidRP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Ф. Тютчев. «Зима не 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 злится», «Весе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 воды».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с.304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C5E65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«По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снежник»., О.Э.Литвинова, стр.263</w:t>
            </w: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клей карандаш, кл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енки салфетки., изображение подснежника и Красной книги.</w:t>
            </w:r>
          </w:p>
        </w:tc>
      </w:tr>
      <w:tr w:rsidR="00F97922" w:rsidRPr="00C33E22" w:rsidTr="001C5E65">
        <w:trPr>
          <w:trHeight w:val="552"/>
        </w:trPr>
        <w:tc>
          <w:tcPr>
            <w:tcW w:w="1154" w:type="dxa"/>
            <w:vMerge/>
          </w:tcPr>
          <w:p w:rsidR="00F97922" w:rsidRP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И.Бунин «После пол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водья», Н.Некрасов «Дедушка Мазай и зайцы». О.Н. Тверская, С.С. Лазукова, с.305</w:t>
            </w: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C5E65">
        <w:trPr>
          <w:trHeight w:val="253"/>
        </w:trPr>
        <w:tc>
          <w:tcPr>
            <w:tcW w:w="1154" w:type="dxa"/>
            <w:vMerge/>
          </w:tcPr>
          <w:p w:rsidR="00F97922" w:rsidRP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C5E65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42.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стр.321.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пластмассовый метр, мерки из бумажной ленты, рабочие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378"/>
        </w:trPr>
        <w:tc>
          <w:tcPr>
            <w:tcW w:w="1154" w:type="dxa"/>
            <w:vMerge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</w:tbl>
    <w:p w:rsidR="00F97922" w:rsidRPr="00C33E22" w:rsidRDefault="00F97922" w:rsidP="001C5E65">
      <w:pPr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1C5E65">
      <w:pPr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1C5E65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B64622" w:rsidRDefault="00F97922" w:rsidP="001C5E65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B64622">
        <w:rPr>
          <w:rFonts w:ascii="Times New Roman" w:hAnsi="Times New Roman" w:cs="Times New Roman"/>
          <w:b/>
          <w:sz w:val="24"/>
          <w:szCs w:val="24"/>
        </w:rPr>
        <w:lastRenderedPageBreak/>
        <w:t>Март.</w:t>
      </w:r>
      <w:r w:rsidR="001C5E65" w:rsidRPr="00B64622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B646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B64622" w:rsidRDefault="00F97922" w:rsidP="001C5E65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B646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C5E65" w:rsidRPr="00B646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B646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B64622">
        <w:rPr>
          <w:rFonts w:ascii="Times New Roman" w:eastAsia="Calibri" w:hAnsi="Times New Roman" w:cs="Times New Roman"/>
          <w:sz w:val="24"/>
          <w:szCs w:val="24"/>
        </w:rPr>
        <w:t>Наша Родина – Россия»</w:t>
      </w:r>
      <w:r w:rsidRPr="00B64622">
        <w:rPr>
          <w:rFonts w:ascii="Times New Roman" w:hAnsi="Times New Roman" w:cs="Times New Roman"/>
          <w:sz w:val="24"/>
          <w:szCs w:val="24"/>
        </w:rPr>
        <w:t>.</w:t>
      </w:r>
    </w:p>
    <w:p w:rsidR="00F97922" w:rsidRDefault="00F97922" w:rsidP="001C5E65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B646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B646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воспитывать уважительное отношение к Родине, ее традициями.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B64622" w:rsidRPr="00C33E22" w:rsidTr="00B64622">
        <w:tc>
          <w:tcPr>
            <w:tcW w:w="1154" w:type="dxa"/>
            <w:vAlign w:val="center"/>
          </w:tcPr>
          <w:p w:rsidR="00B64622" w:rsidRPr="00C33E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B64622" w:rsidRPr="00C33E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B646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B646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B646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B64622" w:rsidRPr="00C33E22" w:rsidTr="00B64622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B64622" w:rsidRPr="00C33E22" w:rsidRDefault="00B646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Россия. Столица Род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ны- Москва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стр.128.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мяч, слайды.</w:t>
            </w:r>
          </w:p>
        </w:tc>
      </w:tr>
      <w:tr w:rsidR="00B64622" w:rsidRPr="00C33E22" w:rsidTr="00B64622">
        <w:trPr>
          <w:trHeight w:val="339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B646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B64622" w:rsidRPr="00C33E22" w:rsidRDefault="000A2930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B64622" w:rsidRPr="00C33E22" w:rsidTr="00B64622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41. Повторение. Нищ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 Н.В., стр.314.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модель часов, 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тинки-символы месяцев весны, рабочие тетради и наборы цветных карандашей по числу детей.</w:t>
            </w:r>
          </w:p>
        </w:tc>
      </w:tr>
      <w:tr w:rsidR="00B64622" w:rsidRPr="00C33E22" w:rsidTr="000A2930">
        <w:trPr>
          <w:trHeight w:val="366"/>
        </w:trPr>
        <w:tc>
          <w:tcPr>
            <w:tcW w:w="1154" w:type="dxa"/>
            <w:vMerge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0A2930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B64622" w:rsidRPr="00C33E22" w:rsidRDefault="000A2930" w:rsidP="00B64622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B64622" w:rsidRPr="00C33E22" w:rsidTr="00B64622">
        <w:trPr>
          <w:trHeight w:val="546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«Наше Отечество», (по К. Ушинскому), В. Гусев «Я-русский 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ловек»,О.Н. Тверская, С.С. Лазукова, с.310-311</w:t>
            </w:r>
          </w:p>
        </w:tc>
        <w:tc>
          <w:tcPr>
            <w:tcW w:w="4725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B64622" w:rsidRPr="00C33E22" w:rsidTr="00B6462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«Флаг России»., О.Э.Литвинова, стр.267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Аудиозапись гимна России, фотография флага, раздаточный материал, клей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даш, клеенки, салфетки.</w:t>
            </w:r>
          </w:p>
        </w:tc>
      </w:tr>
      <w:tr w:rsidR="00B64622" w:rsidRPr="00C33E22" w:rsidTr="00B64622">
        <w:trPr>
          <w:trHeight w:val="552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B646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B64622" w:rsidRPr="00C33E22" w:rsidRDefault="00B646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Н.Кнушевицкая «Я-гражданин России», «Российский флаг», «Волга», Н.Нищева «Мы- дети России», О.Н. Тверская, С.С. Лазукова, с.311-315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B64622" w:rsidRPr="00C33E22" w:rsidTr="00B64622">
        <w:trPr>
          <w:trHeight w:val="229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B646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B64622" w:rsidRPr="00C33E22" w:rsidRDefault="000A2930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B64622" w:rsidRPr="00C33E22" w:rsidTr="00B64622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44.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стр.335.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картинки по теме, конструктор, модель кремлевских курантов,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B64622" w:rsidRPr="00C33E22" w:rsidTr="000A2930">
        <w:trPr>
          <w:trHeight w:val="294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0A2930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B64622" w:rsidRPr="00C33E22" w:rsidRDefault="000A2930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B64622" w:rsidRPr="00C33E22" w:rsidTr="00B6462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«Пришла весна- красна»» О.Э.Литвинова, стр.105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Белые листы бумаги, простые карандаши, цв.карандаши.</w:t>
            </w:r>
          </w:p>
        </w:tc>
      </w:tr>
      <w:tr w:rsidR="00B64622" w:rsidRPr="00C33E22" w:rsidTr="00B64622">
        <w:trPr>
          <w:trHeight w:val="272"/>
        </w:trPr>
        <w:tc>
          <w:tcPr>
            <w:tcW w:w="1154" w:type="dxa"/>
            <w:vMerge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B64622" w:rsidRPr="00C33E22" w:rsidTr="00B64622">
        <w:trPr>
          <w:trHeight w:val="168"/>
        </w:trPr>
        <w:tc>
          <w:tcPr>
            <w:tcW w:w="1154" w:type="dxa"/>
            <w:vMerge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B646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 разного назначения» О.Э.Литвинова, стр.68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обыгрывания.</w:t>
            </w:r>
          </w:p>
        </w:tc>
      </w:tr>
    </w:tbl>
    <w:p w:rsidR="00F97922" w:rsidRPr="00B64622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Март.</w:t>
      </w:r>
      <w:r w:rsidR="00B64622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Москва- столица России»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и расширить представления детей о столице нашей Родины, воспитывать чувство патриотизма.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Россия. Столица Род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ны- Москва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стр.128.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мяч, слайды.</w:t>
            </w:r>
          </w:p>
        </w:tc>
      </w:tr>
      <w:tr w:rsidR="00F97922" w:rsidRPr="00C33E22" w:rsidTr="00C10A68">
        <w:trPr>
          <w:trHeight w:val="339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стр.342.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плоскостное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поезда из шести вагонов, рабочие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224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Ф.Глинка «Москва». О.Н. Тверская, С.С. Лазукова, с.317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«Кремль»., О.Э.Литвинова, стр.271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старой Москвы, фото Кремля, раздаточный материал, клей карандаш, кл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енки, салфетки.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 Н.Кнушевицкая «М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сква». О.Н. Тверская, С.С. Лазукова, с.318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380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46.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стр.348.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пластмассовый метр, мерки из бумажной ленты, рабочие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32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«Матрешка- русский сувенир» О.Э.Литвинова, стр.109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Матрешка, силуэты матрешек, раздаточный материал, ватные палочки, гуашь, кисти, баночки с водой, салфетки.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C10A68">
        <w:trPr>
          <w:trHeight w:val="316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 и мост» О.Э.Литвинова, стр.76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обыгрывания, глобус, карта, изображение морских судов.</w:t>
            </w:r>
          </w:p>
        </w:tc>
      </w:tr>
    </w:tbl>
    <w:p w:rsidR="00F97922" w:rsidRPr="00C33E22" w:rsidRDefault="00F97922" w:rsidP="00F97922">
      <w:pPr>
        <w:tabs>
          <w:tab w:val="left" w:pos="720"/>
        </w:tabs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  <w:r w:rsidRPr="00C10A68">
        <w:rPr>
          <w:rFonts w:ascii="Times New Roman" w:hAnsi="Times New Roman" w:cs="Times New Roman"/>
          <w:b/>
          <w:sz w:val="24"/>
          <w:szCs w:val="24"/>
        </w:rPr>
        <w:t>.</w:t>
      </w:r>
      <w:r w:rsidR="00C10A68" w:rsidRPr="00C10A6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C10A68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неделя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Наш родной город - Таганрог»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и расширить представления детей о родном городе и его достопримечательностях.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Наш ро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ной город - Таганрог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, Е.Н. Краузе, стр. 135.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изображение герба, флага и т.д.</w:t>
            </w:r>
          </w:p>
        </w:tc>
      </w:tr>
      <w:tr w:rsidR="00F97922" w:rsidRPr="00C33E22" w:rsidTr="00C10A68">
        <w:trPr>
          <w:trHeight w:val="32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47.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стр.355.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рабочие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222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 Пушкин «Медный всадник»(отрывок) О.Н. Тверская, С.С. Лазукова, с.319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«Озелен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 города»., О.Э.Литвинова, стр.275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фото видов города Таганрог, раздаточный материал, клей карандаш, кл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енки, салфетки.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Н.Нищева «Ветер шпилями цепляет 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лака».  О.Н. Тверская, С.С. Лазукова, с.320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318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48.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стр.360.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пластмассовый метр, строительный набор, рабочие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328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«Новые дома в нашем городе» О.Э.Литвинова, стр.114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план микрорайона, изображения одноэтажных и многоэтажных домов, разд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точный материал, простые карандаши, акв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рель, кисти, баночки с водой, салфетки.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C10A68">
        <w:trPr>
          <w:trHeight w:val="246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 и мост» О.Э.Литвинова, стр.76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обыгрывания, глобус, карта, изображение морских судов.</w:t>
            </w:r>
          </w:p>
        </w:tc>
      </w:tr>
    </w:tbl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Апрель.</w:t>
      </w:r>
      <w:r w:rsidR="00C10A6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Животный мир морей и океанов. Пресноводные и аквариумные рыбы»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об экосистеме «Море»,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0A2930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A2930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морей и океанов. Пресноводные и акв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риумные рыбы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125.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белый и синий стаканы, 2 банки с водой, соль, 2 курных яйца, лупы, растительное масло.</w:t>
            </w:r>
          </w:p>
        </w:tc>
      </w:tr>
      <w:tr w:rsidR="00F97922" w:rsidRPr="00C33E22" w:rsidTr="00C10A68">
        <w:trPr>
          <w:trHeight w:val="200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356" w:type="dxa"/>
          </w:tcPr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49.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стр.370.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плоскостное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дочки и падчерицы, длинная узкая лента, рабочие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243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А.Пушкин «Сказка о рыбаке и рыбке».О.Н.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с.172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«Подво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ное царство»., О.Э.Литвинова, стр.259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цифр, изображ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 замка, водорослей, камней, рыб, медуз, звезд морских, раздаточный материал, клей карандаш, клеенки, салфетки.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Е.Стюарт «Сом», Н.Кнушевицкая «К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рась», «Щука». 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с.177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18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50.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стр.375.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карточки с прим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рами, игрушечный таракан, линейка, раб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370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«Морской царь и его дворец» О.Э.Литвинова, стр.95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изображение Морского царя, раздаточный материал, простые карандаши, гуашь, кисти, баночки с водой, салфетки.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C10A68">
        <w:trPr>
          <w:trHeight w:val="240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«Порт» О.Э.Литвинова, стр.82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обыгрывания, презентация на тему «Порт».</w:t>
            </w:r>
          </w:p>
        </w:tc>
      </w:tr>
    </w:tbl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Апрель.</w:t>
      </w:r>
      <w:r w:rsidR="00C10A6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«День Космонавтики. Солнечная система. Планета Земля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о космосе,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01"/>
        <w:gridCol w:w="2409"/>
        <w:gridCol w:w="2505"/>
        <w:gridCol w:w="6"/>
        <w:gridCol w:w="4719"/>
      </w:tblGrid>
      <w:tr w:rsidR="00F97922" w:rsidRPr="00C33E22" w:rsidTr="000A2930">
        <w:tc>
          <w:tcPr>
            <w:tcW w:w="1101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09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0A2930">
        <w:trPr>
          <w:trHeight w:val="699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40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День Ко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монавтики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зе, стр. 139.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портрет Ю.А. Гагарина, воздушный шарик, дырокол, картон, белый конверт, фонарик.</w:t>
            </w:r>
          </w:p>
        </w:tc>
      </w:tr>
      <w:tr w:rsidR="00F97922" w:rsidRPr="00C33E22" w:rsidTr="000A2930">
        <w:trPr>
          <w:trHeight w:val="334"/>
        </w:trPr>
        <w:tc>
          <w:tcPr>
            <w:tcW w:w="1101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0A2930">
        <w:trPr>
          <w:trHeight w:val="573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9апреля</w:t>
            </w:r>
          </w:p>
        </w:tc>
        <w:tc>
          <w:tcPr>
            <w:tcW w:w="240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51.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стр.381.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чашечные весы, гири, рабочие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771"/>
        </w:trPr>
        <w:tc>
          <w:tcPr>
            <w:tcW w:w="1101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0A2930">
        <w:trPr>
          <w:trHeight w:val="546"/>
        </w:trPr>
        <w:tc>
          <w:tcPr>
            <w:tcW w:w="1101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литературы: рассказ Е. Пермяка «Самое страшное», О.С. Ушакова. стр. 134.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теме, конспекты.</w:t>
            </w:r>
          </w:p>
        </w:tc>
      </w:tr>
      <w:tr w:rsidR="00F97922" w:rsidRPr="00C33E22" w:rsidTr="000A2930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«В ко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мосе», Колдина Д.Н. стр.71.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цветной картон, цв. бумага, простые карандаши, ножницы, клей, салфетки.</w:t>
            </w:r>
          </w:p>
        </w:tc>
      </w:tr>
      <w:tr w:rsidR="00F97922" w:rsidRPr="00C33E22" w:rsidTr="000A2930">
        <w:trPr>
          <w:trHeight w:val="552"/>
        </w:trPr>
        <w:tc>
          <w:tcPr>
            <w:tcW w:w="1101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Г.Бойко «В полет», Дж.Родари «У лунного моря особый се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рет».,О.Н. Тверская, С.С. Лазукова, с.180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0A2930">
        <w:trPr>
          <w:trHeight w:val="243"/>
        </w:trPr>
        <w:tc>
          <w:tcPr>
            <w:tcW w:w="1101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0A2930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40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52.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стр.389.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макеты разно этажных домов, 2 длинные веревки, лине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ка, рабочие тетради и наборы цветных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рандашей по числу детей.</w:t>
            </w:r>
          </w:p>
        </w:tc>
      </w:tr>
      <w:tr w:rsidR="00F97922" w:rsidRPr="00C33E22" w:rsidTr="000A2930">
        <w:trPr>
          <w:trHeight w:val="262"/>
        </w:trPr>
        <w:tc>
          <w:tcPr>
            <w:tcW w:w="1101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0A2930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«Жители других планет» Д.Н. Колдина, стр.108.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Половинки альбомных листов, простые и цветные карандаши, гуашь, кисти, баночки с водой, тряпочки.</w:t>
            </w:r>
          </w:p>
        </w:tc>
      </w:tr>
      <w:tr w:rsidR="00F97922" w:rsidRPr="00C33E22" w:rsidTr="000A2930">
        <w:trPr>
          <w:trHeight w:val="286"/>
        </w:trPr>
        <w:tc>
          <w:tcPr>
            <w:tcW w:w="1101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0A2930">
        <w:trPr>
          <w:trHeight w:val="168"/>
        </w:trPr>
        <w:tc>
          <w:tcPr>
            <w:tcW w:w="1101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«Порт» О.Э.Литвинова, стр.82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обыгрывания, презентация на тему «Порт».</w:t>
            </w:r>
          </w:p>
        </w:tc>
      </w:tr>
    </w:tbl>
    <w:p w:rsidR="00F97922" w:rsidRPr="00C33E22" w:rsidRDefault="00F97922" w:rsidP="00C10A68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Pr="00C10A68">
        <w:rPr>
          <w:rFonts w:ascii="Times New Roman" w:hAnsi="Times New Roman" w:cs="Times New Roman"/>
          <w:b/>
          <w:sz w:val="24"/>
          <w:szCs w:val="24"/>
        </w:rPr>
        <w:t>.</w:t>
      </w:r>
      <w:r w:rsidR="00C10A68" w:rsidRPr="00C10A6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C10A68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неделя.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«Мы читаем. Знакомство с творчеством К.И. Чуковского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с творчеством отечественных детских писателей.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Мы чит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а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ем. Знакомство с творч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ством К.И. Чуковского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139.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портрет К.И. Чуковского, иллюстрации к его сказкам.</w:t>
            </w:r>
          </w:p>
        </w:tc>
      </w:tr>
      <w:tr w:rsidR="00F97922" w:rsidRPr="00C33E22" w:rsidTr="00C10A68">
        <w:trPr>
          <w:trHeight w:val="339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53.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стр.396.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чашечные весы, предметные картинки, рабочие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К.И. Чуковский «Чудо-дерево»,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с.321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«Черепаха» О.Э.Литвинова, стр.197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Образец, раздаточный материал, пластилин, стеки, дощечки для лепки, влажные салфе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К.И. Чуковский «До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тор Айболит»  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с.121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2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356" w:type="dxa"/>
          </w:tcPr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54.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стр.403.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предметные 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тины, строительный набор, рабочие тетради и наборы цветных карандашей по числу детей.</w:t>
            </w:r>
          </w:p>
        </w:tc>
      </w:tr>
      <w:tr w:rsidR="00F97922" w:rsidRPr="00C33E22" w:rsidTr="000A2930">
        <w:trPr>
          <w:trHeight w:val="26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«Рисование по стихотворению К. Чуковского «Краденое солнце» О.Э.Литвинова, стр.122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Иллюстрационная книга К. Чуковского «Краденое солнце», раздаточный материал, простые карандаши, акварель, фломастеры, восковые мелки, кисти, баночки с водой, салфетки.</w:t>
            </w:r>
          </w:p>
        </w:tc>
      </w:tr>
      <w:tr w:rsidR="00F97922" w:rsidRPr="00C33E22" w:rsidTr="00C10A68">
        <w:trPr>
          <w:trHeight w:val="29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род» О.Э.Литвинова, стр.85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эскизы, рисунки, фотографии в качестве образцов.</w:t>
            </w:r>
          </w:p>
        </w:tc>
      </w:tr>
    </w:tbl>
    <w:p w:rsidR="00F97922" w:rsidRPr="00C33E22" w:rsidRDefault="00F97922" w:rsidP="00C10A6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Апрель.</w:t>
      </w:r>
      <w:r w:rsidR="00C10A6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неделя.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«Мы читаем. Знакомство с творчеством С.В. Михалкова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с творчеством отечественных детских писателей.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A2930"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Мы чит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а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ем. Знакомство с творч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ством С.В. Михалкова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143.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портрет С.В. Михалкова, иллюстрации к его произведениям.</w:t>
            </w:r>
          </w:p>
        </w:tc>
      </w:tr>
      <w:tr w:rsidR="00F97922" w:rsidRPr="00C33E22" w:rsidTr="00C10A68">
        <w:trPr>
          <w:trHeight w:val="197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стр.409.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складная удочка,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 детей.</w:t>
            </w:r>
          </w:p>
        </w:tc>
      </w:tr>
      <w:tr w:rsidR="00F97922" w:rsidRPr="00C33E22" w:rsidTr="000A2930">
        <w:trPr>
          <w:trHeight w:val="221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С.В.Михалков «Рис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нок», «Фома», «Дядя Степа»  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с.322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«Лепка по сч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талочке С.Михалкова «Котята»» О.Э.Литвинова, стр.201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Книга С.Михалкова «Котята», раздаточный материал, пластилин, стеки, дощечки для лепки, влажные салфетки. 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С.В.Михалков «Песе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 друзей», «Хорошие товарищи»  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с.322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18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2930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0A2930" w:rsidP="000A2930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стр.409.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складная удочка,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 детей.</w:t>
            </w:r>
          </w:p>
        </w:tc>
      </w:tr>
      <w:tr w:rsidR="00F97922" w:rsidRPr="00C33E22" w:rsidTr="00210962">
        <w:trPr>
          <w:trHeight w:val="3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0A2930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«Рисование по стихотворению С.Михалкова «От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реты до ракеты»  О.Э.Литвинова, стр.127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Презентация по стихотворению С.Михалкова «От кареты до ракеты», разд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точный материал, простые карандаши, акв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рель, фломастеры, восковые мелки, кисти, баночки с водой, салфетки.</w:t>
            </w:r>
          </w:p>
        </w:tc>
      </w:tr>
      <w:tr w:rsidR="00F97922" w:rsidRPr="00C33E22" w:rsidTr="00C10A68">
        <w:trPr>
          <w:trHeight w:val="240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род» О.Э.Литвинова, стр.85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эскизы, рисунки, фотографии в качестве образцов.</w:t>
            </w:r>
          </w:p>
        </w:tc>
      </w:tr>
    </w:tbl>
    <w:p w:rsidR="00F97922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9D5A18">
        <w:rPr>
          <w:rFonts w:ascii="Times New Roman" w:hAnsi="Times New Roman" w:cs="Times New Roman"/>
          <w:b/>
          <w:sz w:val="24"/>
          <w:szCs w:val="24"/>
        </w:rPr>
        <w:t>.</w:t>
      </w:r>
      <w:r w:rsidR="009D5A18" w:rsidRPr="009D5A1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9D5A18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ервая неделя.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9D5A1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«Поздняя весна. Растения и животные весной. Перелетные птицы весной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о природных явлениях,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11"/>
        <w:gridCol w:w="4719"/>
      </w:tblGrid>
      <w:tr w:rsidR="00F97922" w:rsidRPr="00C33E22" w:rsidTr="009D5A18">
        <w:tc>
          <w:tcPr>
            <w:tcW w:w="1154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9D5A1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35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55. Повторение.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стр.409.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складная удочка,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 детей.</w:t>
            </w:r>
          </w:p>
        </w:tc>
      </w:tr>
      <w:tr w:rsidR="00F97922" w:rsidRPr="00C33E22" w:rsidTr="009D5A18">
        <w:trPr>
          <w:trHeight w:val="513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2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9D5A1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35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«Рисование по басне Л.Толстого «Старик сажал яблони»  О.Э.Литвинова, стр.136</w:t>
            </w:r>
          </w:p>
        </w:tc>
        <w:tc>
          <w:tcPr>
            <w:tcW w:w="4719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старика, сажающего яблоню саженец, тонированные листы бумаги,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стые карандаши, гуашь, кисти, баночки с водой, салфетки.</w:t>
            </w:r>
          </w:p>
        </w:tc>
      </w:tr>
      <w:tr w:rsidR="00F97922" w:rsidRPr="00C33E22" w:rsidTr="009D5A18">
        <w:trPr>
          <w:trHeight w:val="363"/>
        </w:trPr>
        <w:tc>
          <w:tcPr>
            <w:tcW w:w="1154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9D5A1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род» О.Э.Литвинова, стр.85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эскизы, рисунки, фотографии в качестве образцов.</w:t>
            </w:r>
          </w:p>
        </w:tc>
      </w:tr>
    </w:tbl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962" w:rsidRDefault="0021096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962" w:rsidRPr="00C33E22" w:rsidRDefault="0021096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9D5A18">
        <w:rPr>
          <w:rFonts w:ascii="Times New Roman" w:hAnsi="Times New Roman" w:cs="Times New Roman"/>
          <w:b/>
          <w:sz w:val="24"/>
          <w:szCs w:val="24"/>
        </w:rPr>
        <w:t>.</w:t>
      </w:r>
      <w:r w:rsidR="009D5A18" w:rsidRPr="009D5A1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9D5A18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торая неделя.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9D5A1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«День Победы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дать детям представление о празднике «День Победы», воспитывать уважение к героям войны.</w:t>
      </w:r>
    </w:p>
    <w:p w:rsidR="00F97922" w:rsidRPr="00C33E22" w:rsidRDefault="00F97922" w:rsidP="00F97922">
      <w:pPr>
        <w:tabs>
          <w:tab w:val="left" w:pos="720"/>
        </w:tabs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7"/>
        <w:tblpPr w:leftFromText="180" w:rightFromText="180" w:vertAnchor="text" w:horzAnchor="margin" w:tblpY="-65"/>
        <w:tblW w:w="10740" w:type="dxa"/>
        <w:tblLook w:val="04A0"/>
      </w:tblPr>
      <w:tblGrid>
        <w:gridCol w:w="1246"/>
        <w:gridCol w:w="2401"/>
        <w:gridCol w:w="2557"/>
        <w:gridCol w:w="4536"/>
      </w:tblGrid>
      <w:tr w:rsidR="00F97922" w:rsidRPr="00C33E22" w:rsidTr="009D5A18">
        <w:tc>
          <w:tcPr>
            <w:tcW w:w="1246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01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7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536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9D5A18">
        <w:trPr>
          <w:trHeight w:val="699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миром: «День Победы» (интернет ресурс, план-конспект)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Презентация по теме, фото, иллюстрации.</w:t>
            </w:r>
          </w:p>
        </w:tc>
      </w:tr>
      <w:tr w:rsidR="00F97922" w:rsidRPr="00C33E22" w:rsidTr="009D5A18">
        <w:trPr>
          <w:trHeight w:val="307"/>
        </w:trPr>
        <w:tc>
          <w:tcPr>
            <w:tcW w:w="1246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7093" w:type="dxa"/>
            <w:gridSpan w:val="2"/>
          </w:tcPr>
          <w:p w:rsidR="009D5A18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9D5A18">
        <w:trPr>
          <w:trHeight w:val="573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55.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стр.409.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складная удочка, рабочие тетради и наборы цветных карандашей по числу детей.</w:t>
            </w:r>
          </w:p>
        </w:tc>
      </w:tr>
      <w:tr w:rsidR="00F97922" w:rsidRPr="00C33E22" w:rsidTr="009D5A18">
        <w:trPr>
          <w:trHeight w:val="771"/>
        </w:trPr>
        <w:tc>
          <w:tcPr>
            <w:tcW w:w="1246" w:type="dxa"/>
            <w:vMerge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3" w:type="dxa"/>
            <w:gridSpan w:val="2"/>
          </w:tcPr>
          <w:p w:rsidR="0021096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9D5A18">
        <w:trPr>
          <w:trHeight w:val="546"/>
        </w:trPr>
        <w:tc>
          <w:tcPr>
            <w:tcW w:w="1246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С.П. Алексеев «Победа буде за нами»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9D5A18">
        <w:trPr>
          <w:trHeight w:val="552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«Георг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евская ленточка», 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тернет ресурс, план-конспект)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цветной картон, цв. бумага, простые карандаши, ножницы, клей, салфетки.</w:t>
            </w:r>
          </w:p>
        </w:tc>
      </w:tr>
      <w:tr w:rsidR="00F97922" w:rsidRPr="00C33E22" w:rsidTr="009D5A18">
        <w:trPr>
          <w:trHeight w:val="552"/>
        </w:trPr>
        <w:tc>
          <w:tcPr>
            <w:tcW w:w="1246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Е.Благинина «Шинель»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9D5A18">
        <w:trPr>
          <w:trHeight w:val="355"/>
        </w:trPr>
        <w:tc>
          <w:tcPr>
            <w:tcW w:w="1246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3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</w:tbl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D5A1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>Май</w:t>
      </w:r>
      <w:r w:rsidRPr="009D5A18">
        <w:rPr>
          <w:rFonts w:ascii="Times New Roman" w:hAnsi="Times New Roman" w:cs="Times New Roman"/>
          <w:b/>
          <w:sz w:val="24"/>
          <w:szCs w:val="24"/>
        </w:rPr>
        <w:t>.</w:t>
      </w:r>
      <w:r w:rsidR="009D5A18" w:rsidRPr="009D5A1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9D5A18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неделя.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9D5A1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«Мы читаем. Знакомство с творчеством А.С. Пушкина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9D5A18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продолжать знакомить с творчеством отечественных детских писателей, народным календарем</w:t>
      </w:r>
      <w:r w:rsidR="009D5A18"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.</w:t>
      </w:r>
    </w:p>
    <w:tbl>
      <w:tblPr>
        <w:tblStyle w:val="7"/>
        <w:tblW w:w="10740" w:type="dxa"/>
        <w:tblLook w:val="04A0"/>
      </w:tblPr>
      <w:tblGrid>
        <w:gridCol w:w="1154"/>
        <w:gridCol w:w="2498"/>
        <w:gridCol w:w="2552"/>
        <w:gridCol w:w="4536"/>
      </w:tblGrid>
      <w:tr w:rsidR="009D5A18" w:rsidRPr="00C33E22" w:rsidTr="009D5A18">
        <w:tc>
          <w:tcPr>
            <w:tcW w:w="1154" w:type="dxa"/>
            <w:vAlign w:val="center"/>
          </w:tcPr>
          <w:p w:rsidR="009D5A18" w:rsidRPr="00C33E22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98" w:type="dxa"/>
            <w:vAlign w:val="center"/>
          </w:tcPr>
          <w:p w:rsidR="009D5A18" w:rsidRPr="00C33E22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  <w:vAlign w:val="center"/>
          </w:tcPr>
          <w:p w:rsid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536" w:type="dxa"/>
            <w:vAlign w:val="center"/>
          </w:tcPr>
          <w:p w:rsid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9D5A18" w:rsidRPr="00C33E22" w:rsidTr="009D5A18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Мы читаем. Знакомство с творчеством С.Я. Маршака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136.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теме, портрет 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С.Я. Маршака, бумажная птичка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A18" w:rsidRPr="00C33E22" w:rsidTr="009D5A18">
        <w:trPr>
          <w:trHeight w:val="200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9D5A18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9D5A18" w:rsidRPr="00C33E22" w:rsidRDefault="00210962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9D5A18" w:rsidRPr="00C33E22" w:rsidTr="009D5A1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59.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стр.436.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ленты разной длины, линейка, мерка, рабочие тетради и наборы цветных карандашей по числу детей.</w:t>
            </w:r>
          </w:p>
        </w:tc>
      </w:tr>
      <w:tr w:rsidR="009D5A18" w:rsidRPr="00C33E22" w:rsidTr="00210962">
        <w:trPr>
          <w:trHeight w:val="243"/>
        </w:trPr>
        <w:tc>
          <w:tcPr>
            <w:tcW w:w="1154" w:type="dxa"/>
            <w:vMerge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210962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9D5A18" w:rsidRPr="00C33E22" w:rsidRDefault="00210962" w:rsidP="000115C1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9D5A18" w:rsidRPr="00C33E22" w:rsidTr="009D5A18">
        <w:trPr>
          <w:trHeight w:val="546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С.Я. Маршак «Сказка о глупом мышонке».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с.321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9D5A18" w:rsidRPr="00C33E22" w:rsidTr="009D5A1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«Лепка по 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хотворению  С.Я. Маршака «Багаж»» О.Э.Литвинова, стр.193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книга С.Я.Маршака «Багаж», раздаточный материал, пласт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лин, стеки, дощечки для лепки, влажные салфетки. </w:t>
            </w:r>
          </w:p>
        </w:tc>
      </w:tr>
      <w:tr w:rsidR="009D5A18" w:rsidRPr="00C33E22" w:rsidTr="009D5A18">
        <w:trPr>
          <w:trHeight w:val="552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С.Я. Маршак «Усатый-полосатый», «Вот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кой рассеянный».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с.321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9D5A18" w:rsidRPr="00C33E22" w:rsidTr="009D5A18">
        <w:trPr>
          <w:trHeight w:val="328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9D5A18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9D5A18" w:rsidRPr="00C33E22" w:rsidRDefault="00210962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9D5A18" w:rsidRPr="00C33E22" w:rsidTr="009D5A1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59 (продолжение).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стр.436.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ленты разной длины, линейка, мерка, рабочие тетради и наборы цветных карандашей по числу детей.</w:t>
            </w:r>
          </w:p>
        </w:tc>
      </w:tr>
      <w:tr w:rsidR="009D5A18" w:rsidRPr="00C33E22" w:rsidTr="00210962">
        <w:trPr>
          <w:trHeight w:val="228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210962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9D5A18" w:rsidRPr="00C33E22" w:rsidRDefault="00210962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9D5A18" w:rsidRPr="00C33E22" w:rsidTr="009D5A1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«Мой 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бимый герой сказок С.Я. Маршака»  О.Э.Литвинова, стр.118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сказок и стих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творений С.Я.Маршака,  раздаточный 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териал, простые карандаши, акварель, фломастеры, восковые мелки, кисти, 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ночки с водой, салфетки.</w:t>
            </w:r>
          </w:p>
        </w:tc>
      </w:tr>
      <w:tr w:rsidR="009D5A18" w:rsidRPr="00C33E22" w:rsidTr="00A5437D">
        <w:trPr>
          <w:trHeight w:val="300"/>
        </w:trPr>
        <w:tc>
          <w:tcPr>
            <w:tcW w:w="1154" w:type="dxa"/>
            <w:vMerge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9D5A18" w:rsidRPr="00C33E22" w:rsidTr="009D5A18">
        <w:trPr>
          <w:trHeight w:val="168"/>
        </w:trPr>
        <w:tc>
          <w:tcPr>
            <w:tcW w:w="1154" w:type="dxa"/>
            <w:vMerge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D5A18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«Самолеты» Л.В. Куц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кова, стр.122.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конструктор.</w:t>
            </w:r>
          </w:p>
        </w:tc>
      </w:tr>
    </w:tbl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Май.</w:t>
      </w:r>
      <w:r w:rsidR="009D5A1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9D5A1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«Мы читаем. Знакомство с творчеством С.Я. Маршака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продолжать знакомить с творчеством отечественных детских писателей,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498"/>
        <w:gridCol w:w="2552"/>
        <w:gridCol w:w="4536"/>
      </w:tblGrid>
      <w:tr w:rsidR="00F97922" w:rsidRPr="00C33E22" w:rsidTr="00A5437D">
        <w:tc>
          <w:tcPr>
            <w:tcW w:w="1154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98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536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A5437D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Мы читаем. Знакомство с творчеством С.Я. Маршака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136.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теме, портрет 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С.Я. Маршака, бумажная птичка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922" w:rsidRPr="00C33E22" w:rsidTr="00A5437D">
        <w:trPr>
          <w:trHeight w:val="197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5437D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59.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стр.436.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наборы, ленты разной длины, </w:t>
            </w:r>
            <w:r w:rsidR="00210962" w:rsidRPr="00C33E22">
              <w:rPr>
                <w:rFonts w:ascii="Times New Roman" w:hAnsi="Times New Roman" w:cs="Times New Roman"/>
                <w:sz w:val="24"/>
                <w:szCs w:val="24"/>
              </w:rPr>
              <w:t>цветных карандашей по числу д</w:t>
            </w:r>
            <w:r w:rsidR="00210962"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0962" w:rsidRPr="00C33E22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линейка, мерка, рабочие тетради и наборы</w:t>
            </w:r>
          </w:p>
        </w:tc>
      </w:tr>
      <w:tr w:rsidR="00F97922" w:rsidRPr="00C33E22" w:rsidTr="00210962">
        <w:trPr>
          <w:trHeight w:val="224"/>
        </w:trPr>
        <w:tc>
          <w:tcPr>
            <w:tcW w:w="1154" w:type="dxa"/>
            <w:vMerge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A5437D">
        <w:trPr>
          <w:trHeight w:val="546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С.Я. Маршак «Сказка о глупом мышонке».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с.321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«Лепка по 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хотворению  С.Я. Маршака «Багаж»» О.Э.Литвинова, стр.193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книга С.Я.Маршака «Багаж», раздаточный материал, пласт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лин, стеки, дощечки для лепки, влажные салфетки. 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F9792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F97922" w:rsidRPr="00C33E22" w:rsidRDefault="00F9792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С.Я. Маршак «Усатый-полосатый», «Вот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кой рассеянный».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с.321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5437D">
        <w:trPr>
          <w:trHeight w:val="324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5437D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59 (продолжение).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стр.436.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ленты разной длины, линейка, мерка, рабочие тетради и наборы цветных карандашей по числу детей.</w:t>
            </w:r>
          </w:p>
        </w:tc>
      </w:tr>
      <w:tr w:rsidR="00F97922" w:rsidRPr="00C33E22" w:rsidTr="00210962">
        <w:trPr>
          <w:trHeight w:val="210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21096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«Мой 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бимый герой сказок С.Я. Маршака»  О.Э.Литвинова, стр.118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сказок и стих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творений С.Я.Маршака,  раздаточный 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териал, простые карандаши, акварель, фломастеры, восковые мелки, кисти, 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ночки с водой, салфетки.</w:t>
            </w:r>
          </w:p>
        </w:tc>
      </w:tr>
      <w:tr w:rsidR="00F97922" w:rsidRPr="00C33E22" w:rsidTr="00A5437D">
        <w:trPr>
          <w:trHeight w:val="270"/>
        </w:trPr>
        <w:tc>
          <w:tcPr>
            <w:tcW w:w="1154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A5437D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«Самолеты» Л.В. Куц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кова, стр.122.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конструктор.</w:t>
            </w:r>
          </w:p>
        </w:tc>
      </w:tr>
    </w:tbl>
    <w:p w:rsidR="00F97922" w:rsidRPr="00C33E22" w:rsidRDefault="00F97922" w:rsidP="00A5437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5437D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A5437D">
        <w:rPr>
          <w:rFonts w:ascii="Times New Roman" w:hAnsi="Times New Roman" w:cs="Times New Roman"/>
          <w:b/>
          <w:sz w:val="24"/>
          <w:szCs w:val="24"/>
        </w:rPr>
        <w:t>.</w:t>
      </w:r>
      <w:r w:rsidR="00A5437D" w:rsidRPr="00A5437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5437D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ятая неделя.</w:t>
      </w:r>
    </w:p>
    <w:p w:rsidR="00F97922" w:rsidRPr="00C33E22" w:rsidRDefault="00F97922" w:rsidP="00A5437D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A5437D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«Скоро в школу. Школьные принадлежности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A5437D" w:rsidRDefault="00F97922" w:rsidP="00A5437D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познакомить детей с историей создания книги, ее развитием, продолжать знакомить с народным календ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а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рем.</w:t>
      </w:r>
    </w:p>
    <w:tbl>
      <w:tblPr>
        <w:tblStyle w:val="7"/>
        <w:tblW w:w="10740" w:type="dxa"/>
        <w:tblLook w:val="04A0"/>
      </w:tblPr>
      <w:tblGrid>
        <w:gridCol w:w="1154"/>
        <w:gridCol w:w="2498"/>
        <w:gridCol w:w="2552"/>
        <w:gridCol w:w="4536"/>
      </w:tblGrid>
      <w:tr w:rsidR="00F97922" w:rsidRPr="00C33E22" w:rsidTr="00A5437D">
        <w:tc>
          <w:tcPr>
            <w:tcW w:w="1154" w:type="dxa"/>
            <w:vAlign w:val="center"/>
          </w:tcPr>
          <w:p w:rsidR="00F97922" w:rsidRPr="00C33E22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98" w:type="dxa"/>
            <w:vAlign w:val="center"/>
          </w:tcPr>
          <w:p w:rsidR="00F97922" w:rsidRPr="00C33E22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  <w:vAlign w:val="center"/>
          </w:tcPr>
          <w:p w:rsid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536" w:type="dxa"/>
            <w:vAlign w:val="center"/>
          </w:tcPr>
          <w:p w:rsid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A5437D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Скоро в школу. Школьные пр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и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надлежности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155.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мелки, разноцветные шнурки, альбомные листы.</w:t>
            </w:r>
          </w:p>
        </w:tc>
      </w:tr>
      <w:tr w:rsidR="00F97922" w:rsidRPr="00C33E22" w:rsidTr="00A5437D">
        <w:trPr>
          <w:trHeight w:val="342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F97922" w:rsidRPr="00C33E22" w:rsidRDefault="0021096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5437D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60.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стр.443.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искусственные гладиолусы, мерка, рабочие тетради и наборы цветных карандашей по числу детей.</w:t>
            </w:r>
          </w:p>
        </w:tc>
      </w:tr>
      <w:tr w:rsidR="00F97922" w:rsidRPr="00C33E22" w:rsidTr="00210962">
        <w:trPr>
          <w:trHeight w:val="243"/>
        </w:trPr>
        <w:tc>
          <w:tcPr>
            <w:tcW w:w="1154" w:type="dxa"/>
            <w:vMerge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21096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210962" w:rsidP="00A5437D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A5437D">
        <w:trPr>
          <w:trHeight w:val="546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Л.Толстой «Филипок»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с.359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«Разн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цветные буквы и сл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ва»., О.Э.Литвинова, стр.286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школьные принадлежности, силуэты букв,  ножницы, кисти, клей, са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фетки, простые карандаши, листы бумаги.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Загадки.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с.360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5437D">
        <w:trPr>
          <w:trHeight w:val="320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21096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5437D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60 (продолжение).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стр.443.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искусственные гладиолусы, мерка, рабочие тетради и наборы цветных карандашей по числу детей.</w:t>
            </w:r>
          </w:p>
        </w:tc>
      </w:tr>
      <w:tr w:rsidR="00F97922" w:rsidRPr="00C33E22" w:rsidTr="00210962">
        <w:trPr>
          <w:trHeight w:val="344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21096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21096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«Обложка для книги» О.Э.Литвинова, стр.145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Любимые книги детей, белые листы бум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ги простые карандаши, фломастеры, во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ковые мелки, цветные карандаши.</w:t>
            </w:r>
          </w:p>
        </w:tc>
      </w:tr>
      <w:tr w:rsidR="00F97922" w:rsidRPr="00C33E22" w:rsidTr="00A5437D">
        <w:trPr>
          <w:trHeight w:val="391"/>
        </w:trPr>
        <w:tc>
          <w:tcPr>
            <w:tcW w:w="1154" w:type="dxa"/>
            <w:vMerge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A5437D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21096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210962" w:rsidP="0021096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«Дома» Л.В. Куцакова, стр.124.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конструктор.</w:t>
            </w:r>
          </w:p>
        </w:tc>
      </w:tr>
    </w:tbl>
    <w:p w:rsidR="00F97922" w:rsidRPr="00C33E22" w:rsidRDefault="00F97922" w:rsidP="00F979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4524" w:rsidRPr="00C33E22" w:rsidRDefault="00E14524" w:rsidP="00A5437D">
      <w:pPr>
        <w:shd w:val="clear" w:color="auto" w:fill="FFFFFF"/>
        <w:spacing w:after="0" w:line="2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61CE" w:rsidRPr="00C33E22" w:rsidRDefault="00A5437D" w:rsidP="00A5437D">
      <w:pPr>
        <w:shd w:val="clear" w:color="auto" w:fill="FFFFFF"/>
        <w:spacing w:after="0" w:line="20" w:lineRule="atLeast"/>
        <w:ind w:lef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2.3</w:t>
      </w:r>
      <w:r w:rsidR="000433DE" w:rsidRPr="00C33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996568" w:rsidRPr="00C33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Планирование взаимодействия с семьями воспитанников</w:t>
      </w:r>
    </w:p>
    <w:p w:rsidR="00E14524" w:rsidRPr="00C33E22" w:rsidRDefault="00E14524" w:rsidP="00C33E22">
      <w:pPr>
        <w:shd w:val="clear" w:color="auto" w:fill="FFFFFF"/>
        <w:spacing w:after="0" w:line="20" w:lineRule="atLeast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6761CE" w:rsidRPr="00C33E22" w:rsidRDefault="008A633E" w:rsidP="00C33E22">
      <w:pPr>
        <w:spacing w:after="0" w:line="20" w:lineRule="atLeast"/>
        <w:ind w:left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</w:t>
      </w:r>
      <w:r w:rsidR="006761CE"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взаимодействия </w:t>
      </w:r>
      <w:r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с родителями </w:t>
      </w:r>
      <w:r w:rsidR="006761CE" w:rsidRPr="00C33E22">
        <w:rPr>
          <w:rFonts w:ascii="Times New Roman" w:eastAsia="Calibri" w:hAnsi="Times New Roman" w:cs="Times New Roman"/>
          <w:b/>
          <w:sz w:val="24"/>
          <w:szCs w:val="24"/>
        </w:rPr>
        <w:t>включает:</w:t>
      </w:r>
    </w:p>
    <w:p w:rsidR="006761CE" w:rsidRPr="00C33E22" w:rsidRDefault="006761CE" w:rsidP="00C33E22">
      <w:pPr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sz w:val="24"/>
          <w:szCs w:val="24"/>
        </w:rPr>
        <w:t>- непосредственное вовлечение родителей в образовательную деятельность, в том числе посредс</w:t>
      </w:r>
      <w:r w:rsidRPr="00C33E22">
        <w:rPr>
          <w:rFonts w:ascii="Times New Roman" w:eastAsia="Calibri" w:hAnsi="Times New Roman" w:cs="Times New Roman"/>
          <w:sz w:val="24"/>
          <w:szCs w:val="24"/>
        </w:rPr>
        <w:t>т</w:t>
      </w:r>
      <w:r w:rsidRPr="00C33E22">
        <w:rPr>
          <w:rFonts w:ascii="Times New Roman" w:eastAsia="Calibri" w:hAnsi="Times New Roman" w:cs="Times New Roman"/>
          <w:sz w:val="24"/>
          <w:szCs w:val="24"/>
        </w:rPr>
        <w:t>вом создания совместных образовательных проектов на основе выявления потребностей и по</w:t>
      </w:r>
      <w:r w:rsidRPr="00C33E22">
        <w:rPr>
          <w:rFonts w:ascii="Times New Roman" w:eastAsia="Calibri" w:hAnsi="Times New Roman" w:cs="Times New Roman"/>
          <w:sz w:val="24"/>
          <w:szCs w:val="24"/>
        </w:rPr>
        <w:t>д</w:t>
      </w:r>
      <w:r w:rsidRPr="00C33E22">
        <w:rPr>
          <w:rFonts w:ascii="Times New Roman" w:eastAsia="Calibri" w:hAnsi="Times New Roman" w:cs="Times New Roman"/>
          <w:sz w:val="24"/>
          <w:szCs w:val="24"/>
        </w:rPr>
        <w:t>держки образовательных инициатив семьи;</w:t>
      </w:r>
    </w:p>
    <w:p w:rsidR="006761CE" w:rsidRPr="00C33E22" w:rsidRDefault="006761CE" w:rsidP="00C33E22">
      <w:pPr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sz w:val="24"/>
          <w:szCs w:val="24"/>
        </w:rPr>
        <w:t>- ознакомление родителей с результатами работы группы и ДОУ на общих родительских собран</w:t>
      </w:r>
      <w:r w:rsidRPr="00C33E22">
        <w:rPr>
          <w:rFonts w:ascii="Times New Roman" w:eastAsia="Calibri" w:hAnsi="Times New Roman" w:cs="Times New Roman"/>
          <w:sz w:val="24"/>
          <w:szCs w:val="24"/>
        </w:rPr>
        <w:t>и</w:t>
      </w:r>
      <w:r w:rsidRPr="00C33E22">
        <w:rPr>
          <w:rFonts w:ascii="Times New Roman" w:eastAsia="Calibri" w:hAnsi="Times New Roman" w:cs="Times New Roman"/>
          <w:sz w:val="24"/>
          <w:szCs w:val="24"/>
        </w:rPr>
        <w:t>ях, анализом участия родительской общественности в жизни ДОУ;</w:t>
      </w:r>
    </w:p>
    <w:p w:rsidR="006761CE" w:rsidRPr="00C33E22" w:rsidRDefault="006761CE" w:rsidP="00C33E22">
      <w:pPr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sz w:val="24"/>
          <w:szCs w:val="24"/>
        </w:rPr>
        <w:t xml:space="preserve">- ознакомление </w:t>
      </w:r>
      <w:r w:rsidR="008A633E" w:rsidRPr="00C33E22">
        <w:rPr>
          <w:rFonts w:ascii="Times New Roman" w:eastAsia="Calibri" w:hAnsi="Times New Roman" w:cs="Times New Roman"/>
          <w:sz w:val="24"/>
          <w:szCs w:val="24"/>
        </w:rPr>
        <w:t xml:space="preserve">родителей с содержанием работы </w:t>
      </w:r>
      <w:r w:rsidRPr="00C33E22">
        <w:rPr>
          <w:rFonts w:ascii="Times New Roman" w:eastAsia="Calibri" w:hAnsi="Times New Roman" w:cs="Times New Roman"/>
          <w:sz w:val="24"/>
          <w:szCs w:val="24"/>
        </w:rPr>
        <w:t>ДОУ, направленной на физическое, психическ</w:t>
      </w:r>
      <w:r w:rsidR="008A633E" w:rsidRPr="00C33E22">
        <w:rPr>
          <w:rFonts w:ascii="Times New Roman" w:eastAsia="Calibri" w:hAnsi="Times New Roman" w:cs="Times New Roman"/>
          <w:sz w:val="24"/>
          <w:szCs w:val="24"/>
        </w:rPr>
        <w:t xml:space="preserve">ое и социальное </w:t>
      </w:r>
      <w:r w:rsidRPr="00C33E22">
        <w:rPr>
          <w:rFonts w:ascii="Times New Roman" w:eastAsia="Calibri" w:hAnsi="Times New Roman" w:cs="Times New Roman"/>
          <w:sz w:val="24"/>
          <w:szCs w:val="24"/>
        </w:rPr>
        <w:t>развитие ребенка;</w:t>
      </w:r>
    </w:p>
    <w:p w:rsidR="006761CE" w:rsidRPr="00C33E22" w:rsidRDefault="006761CE" w:rsidP="00C33E22">
      <w:pPr>
        <w:autoSpaceDE w:val="0"/>
        <w:autoSpaceDN w:val="0"/>
        <w:adjustRightInd w:val="0"/>
        <w:spacing w:after="0" w:line="20" w:lineRule="atLeast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E22">
        <w:rPr>
          <w:rFonts w:ascii="Times New Roman" w:eastAsia="Calibri" w:hAnsi="Times New Roman" w:cs="Times New Roman"/>
          <w:sz w:val="24"/>
          <w:szCs w:val="24"/>
        </w:rPr>
        <w:t>- обучение конкретным приемам и методам воспитания и развития ребенка в разных видах де</w:t>
      </w:r>
      <w:r w:rsidRPr="00C33E22">
        <w:rPr>
          <w:rFonts w:ascii="Times New Roman" w:eastAsia="Calibri" w:hAnsi="Times New Roman" w:cs="Times New Roman"/>
          <w:sz w:val="24"/>
          <w:szCs w:val="24"/>
        </w:rPr>
        <w:t>т</w:t>
      </w:r>
      <w:r w:rsidRPr="00C33E22">
        <w:rPr>
          <w:rFonts w:ascii="Times New Roman" w:eastAsia="Calibri" w:hAnsi="Times New Roman" w:cs="Times New Roman"/>
          <w:sz w:val="24"/>
          <w:szCs w:val="24"/>
        </w:rPr>
        <w:t>ской деятельности на семинарах-практикумах, консультациях и открытых занятиях.</w:t>
      </w:r>
    </w:p>
    <w:p w:rsidR="006761CE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>Основные формы взаимодействия с семьями воспитанников:</w:t>
      </w:r>
    </w:p>
    <w:p w:rsidR="006761CE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33E22">
        <w:rPr>
          <w:rFonts w:ascii="Times New Roman" w:eastAsia="Calibri" w:hAnsi="Times New Roman" w:cs="Times New Roman"/>
          <w:sz w:val="24"/>
          <w:szCs w:val="24"/>
        </w:rPr>
        <w:t>информационно-аналитические (анкетирование, беседы, консультации, официальный сайт ДОУи др.);</w:t>
      </w:r>
    </w:p>
    <w:p w:rsidR="006761CE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33E22">
        <w:rPr>
          <w:rFonts w:ascii="Times New Roman" w:eastAsia="Calibri" w:hAnsi="Times New Roman" w:cs="Times New Roman"/>
          <w:sz w:val="24"/>
          <w:szCs w:val="24"/>
        </w:rPr>
        <w:t>познавательные (семинары-практикумы, родительский тренинг, совместные исследовательские проекты, мастер-классы, Дни открытых дверей и др.);</w:t>
      </w:r>
    </w:p>
    <w:p w:rsidR="006761CE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33E22">
        <w:rPr>
          <w:rFonts w:ascii="Times New Roman" w:eastAsia="Calibri" w:hAnsi="Times New Roman" w:cs="Times New Roman"/>
          <w:sz w:val="24"/>
          <w:szCs w:val="24"/>
        </w:rPr>
        <w:t xml:space="preserve"> досуговые (музыкально-спортивные праздники, совместные квесты и др.);</w:t>
      </w:r>
    </w:p>
    <w:p w:rsidR="00A408F9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8A633E" w:rsidRPr="00C33E22">
        <w:rPr>
          <w:rFonts w:ascii="Times New Roman" w:eastAsia="Calibri" w:hAnsi="Times New Roman" w:cs="Times New Roman"/>
          <w:sz w:val="24"/>
          <w:szCs w:val="24"/>
        </w:rPr>
        <w:t xml:space="preserve"> печатные информационные</w:t>
      </w:r>
      <w:r w:rsidRPr="00C33E22">
        <w:rPr>
          <w:rFonts w:ascii="Times New Roman" w:eastAsia="Calibri" w:hAnsi="Times New Roman" w:cs="Times New Roman"/>
          <w:sz w:val="24"/>
          <w:szCs w:val="24"/>
        </w:rPr>
        <w:t xml:space="preserve"> (разнообразные буклеты, газеты и т.п.).</w:t>
      </w:r>
    </w:p>
    <w:p w:rsidR="00A408F9" w:rsidRPr="00C33E22" w:rsidRDefault="00A408F9" w:rsidP="00C33E22">
      <w:pPr>
        <w:spacing w:after="0" w:line="20" w:lineRule="atLeast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5465" w:rsidRDefault="006761CE" w:rsidP="000115C1">
      <w:pPr>
        <w:spacing w:after="0" w:line="20" w:lineRule="atLeast"/>
        <w:ind w:left="28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3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с родителями</w:t>
      </w:r>
    </w:p>
    <w:p w:rsidR="000115C1" w:rsidRPr="00C33E22" w:rsidRDefault="000115C1" w:rsidP="000115C1">
      <w:pPr>
        <w:spacing w:after="0" w:line="20" w:lineRule="atLeast"/>
        <w:ind w:left="28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214"/>
      </w:tblGrid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сведений о родителях, заполнение «Сведений о родителях» 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педагогической литературы «Ступеньки перед школой»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в родительский уголок: «Что должен знать и уметь ребенок 6-7 лет».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«Закаливание в детском саду и дома».</w:t>
            </w:r>
          </w:p>
          <w:p w:rsidR="00663152" w:rsidRPr="00C33E22" w:rsidRDefault="00663152" w:rsidP="000115C1">
            <w:pPr>
              <w:spacing w:after="0" w:line="20" w:lineRule="atLeast"/>
              <w:ind w:right="-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 из природного материала «Осенние фантазии» </w:t>
            </w:r>
          </w:p>
          <w:p w:rsidR="00663152" w:rsidRPr="00C33E22" w:rsidRDefault="00663152" w:rsidP="000115C1">
            <w:pPr>
              <w:spacing w:after="0" w:line="20" w:lineRule="atLeast"/>
              <w:ind w:right="-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родительское собрание «Ребенок семи лет. Он уже взрослый? Планы на учебный год».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«Готовим будущего первоклассника»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«Жестокое обращение с детьми: что это такое?» (Защита прав и дост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инств ребенка в законодательных актах)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Буклет «Играем пальчиками – развиваем речь»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«Здоровье начинается со стопы»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«Домашний игровой уголок»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«Какие развивающие игры нужны детям»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- ярмарка поделок «Мамины умелые руки»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- День открытых дверей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чаепитие в группе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«Детский сад глазами детей»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</w:t>
            </w:r>
            <w:r w:rsidR="008A633E"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-передвижка «Учим читать, играя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«Нужные прививки»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родительское собрание (подготовка к Новому году, итоги прошедшего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лугодия)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«Зимние снежные постройки» (благоустройство прогулочного учас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ка)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«Советы логопеда: рекомендации по исправлению звукопроизн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шения»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пожарной безопасности: «Помогите детям запомнить правила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жарной безопасности».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детских работ «Чтобы не было пожара, чтобы не было беды…»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«Грипп. Меры профилактики»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  <w:r w:rsidRPr="00C3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Безопасные шаги к безопасной дороге».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«Юные исследователи»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«Что нельзя и что нужно делать для поддержания интереса детей к познав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тельному экспериментированию»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«Занимательные опыты на кухне»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 «В чем причина трудностей первоклассника»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«Как бороться с кариозными монстрами»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«Ненормативные выражения в детском лексиконе»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уголок: «Какой хороший папа!» (роль отца в воспитании детей)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«Ай да папа! Лучший самый!»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родителями: «Гиперактивность. Как с этим бороться»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«Веселая ингаляция»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«Культура поведения родителей и детей на праздниках»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изучаемым темам месяца 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утренник «8 марта – праздник мам!»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«Игра в системе оздоровительной и воспитательной работы с детьми»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 организовать физкультурный досуг дома»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«Роль семьи в физическом воспитании ребенка»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«Как научить ребенка играть одному»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«Дорожная азбука для детей и родителей»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«Мы едем, едем, едем…»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«Адаптация к школе» - рекомендации по повышению уровня г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товности к школе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«Удовлетворенность работой ДОУ»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праздничных мероприятиях, </w:t>
            </w:r>
            <w:r w:rsidR="008A633E"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Дню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обеды в ВОВ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«Самочувствие семьи в преддверии начала школьной жизни ребенка»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утренник «До свиданья, детский сад! Здравствуй школа!»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«Безопасность ребенка при встрече с незнакомыми людьми»</w:t>
            </w:r>
          </w:p>
        </w:tc>
      </w:tr>
    </w:tbl>
    <w:p w:rsidR="00182C07" w:rsidRPr="00C33E22" w:rsidRDefault="00182C07" w:rsidP="000115C1">
      <w:pPr>
        <w:pStyle w:val="c3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rFonts w:eastAsiaTheme="minorHAnsi"/>
          <w:b/>
          <w:color w:val="FF0000"/>
        </w:rPr>
      </w:pPr>
    </w:p>
    <w:p w:rsidR="00A408F9" w:rsidRPr="00C33E22" w:rsidRDefault="00A408F9" w:rsidP="000115C1">
      <w:pPr>
        <w:pStyle w:val="c3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rFonts w:eastAsiaTheme="minorHAnsi"/>
          <w:b/>
          <w:color w:val="000000"/>
        </w:rPr>
      </w:pPr>
    </w:p>
    <w:p w:rsidR="00A408F9" w:rsidRPr="00C33E22" w:rsidRDefault="00A408F9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A408F9" w:rsidRPr="00C33E22" w:rsidRDefault="00A408F9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A408F9" w:rsidRPr="00C33E22" w:rsidRDefault="00A408F9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  <w:bookmarkStart w:id="0" w:name="_GoBack"/>
      <w:bookmarkEnd w:id="0"/>
    </w:p>
    <w:p w:rsidR="00200EEA" w:rsidRDefault="00200EEA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Pr="00C33E22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88096F" w:rsidRDefault="000115C1" w:rsidP="000115C1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 w:line="20" w:lineRule="atLeast"/>
        <w:jc w:val="center"/>
        <w:rPr>
          <w:rStyle w:val="c1"/>
          <w:rFonts w:eastAsiaTheme="minorHAnsi"/>
          <w:b/>
          <w:color w:val="000000"/>
        </w:rPr>
      </w:pPr>
      <w:r>
        <w:rPr>
          <w:rStyle w:val="c1"/>
          <w:rFonts w:eastAsiaTheme="minorHAnsi"/>
          <w:b/>
          <w:color w:val="000000"/>
        </w:rPr>
        <w:lastRenderedPageBreak/>
        <w:t>ОРГАНИЗАЦИОННЫЙ РАЗДЕЛ</w:t>
      </w:r>
    </w:p>
    <w:p w:rsidR="000115C1" w:rsidRPr="00C33E22" w:rsidRDefault="000115C1" w:rsidP="000115C1">
      <w:pPr>
        <w:pStyle w:val="c3"/>
        <w:shd w:val="clear" w:color="auto" w:fill="FFFFFF"/>
        <w:spacing w:before="0" w:beforeAutospacing="0" w:after="0" w:afterAutospacing="0" w:line="20" w:lineRule="atLeast"/>
        <w:rPr>
          <w:rStyle w:val="c1"/>
          <w:rFonts w:eastAsiaTheme="minorHAnsi"/>
          <w:b/>
          <w:color w:val="000000"/>
        </w:rPr>
      </w:pPr>
    </w:p>
    <w:p w:rsidR="00663152" w:rsidRDefault="00663152" w:rsidP="000115C1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center"/>
        <w:rPr>
          <w:rStyle w:val="c1"/>
          <w:rFonts w:eastAsiaTheme="minorHAnsi"/>
          <w:b/>
          <w:color w:val="000000"/>
        </w:rPr>
      </w:pPr>
      <w:r w:rsidRPr="00C33E22">
        <w:rPr>
          <w:rStyle w:val="c1"/>
          <w:rFonts w:eastAsiaTheme="minorHAnsi"/>
          <w:b/>
          <w:color w:val="000000"/>
        </w:rPr>
        <w:t>3.1</w:t>
      </w:r>
      <w:r w:rsidR="00EE756F">
        <w:rPr>
          <w:rStyle w:val="c1"/>
          <w:rFonts w:eastAsiaTheme="minorHAnsi"/>
          <w:b/>
          <w:color w:val="000000"/>
        </w:rPr>
        <w:t>.</w:t>
      </w:r>
      <w:r w:rsidRPr="00C33E22">
        <w:rPr>
          <w:rStyle w:val="c1"/>
          <w:rFonts w:eastAsiaTheme="minorHAnsi"/>
          <w:b/>
          <w:color w:val="000000"/>
        </w:rPr>
        <w:t xml:space="preserve"> Оформление предметно-пространственной среды</w:t>
      </w:r>
    </w:p>
    <w:p w:rsidR="000115C1" w:rsidRPr="00C33E22" w:rsidRDefault="000115C1" w:rsidP="000115C1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center"/>
        <w:rPr>
          <w:rStyle w:val="c1"/>
          <w:rFonts w:eastAsiaTheme="minorHAnsi"/>
          <w:b/>
          <w:color w:val="000000"/>
        </w:rPr>
      </w:pP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предметно-пространственная развивающая среда в логопедической гру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 и кабинете логопеда создает возможности для успешного устранения речевого дефекта. А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1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отставания в речевом развитии и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 ребенку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свои способности не только на занятиях,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лого. </w:t>
      </w: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Обстановка, созданная в групповом помещении и кабинете, должна уравновешивать эмоциональный фон каждого ребенка, способствовать его эмоциональному благополучию. Эмоциональная насыще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   -  одна из важных составляющих развивающей среды. </w:t>
      </w: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пространства и разнообразие материала, оборудования,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как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кабинете, так и в группе в соответствии с программой должны обеспечивать:</w:t>
      </w:r>
    </w:p>
    <w:p w:rsidR="00195465" w:rsidRPr="00C33E22" w:rsidRDefault="00195465" w:rsidP="004D11EF">
      <w:pPr>
        <w:pStyle w:val="a4"/>
        <w:numPr>
          <w:ilvl w:val="1"/>
          <w:numId w:val="3"/>
        </w:numPr>
        <w:spacing w:after="0" w:line="20" w:lineRule="atLeas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детей, эксперимент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с доступными детям материалами.</w:t>
      </w:r>
    </w:p>
    <w:p w:rsidR="00195465" w:rsidRPr="00C33E22" w:rsidRDefault="00195465" w:rsidP="004D11EF">
      <w:pPr>
        <w:pStyle w:val="a4"/>
        <w:numPr>
          <w:ilvl w:val="1"/>
          <w:numId w:val="3"/>
        </w:numPr>
        <w:spacing w:after="0" w:line="20" w:lineRule="atLeas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крупной, мелкой, мимической, артикуляц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моторики, участие в подвижных играх и соревнованиях.</w:t>
      </w:r>
    </w:p>
    <w:p w:rsidR="00195465" w:rsidRPr="00C33E22" w:rsidRDefault="00195465" w:rsidP="004D11EF">
      <w:pPr>
        <w:pStyle w:val="a4"/>
        <w:numPr>
          <w:ilvl w:val="1"/>
          <w:numId w:val="3"/>
        </w:numPr>
        <w:spacing w:after="0" w:line="20" w:lineRule="atLeas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 – пространственным 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ружением.</w:t>
      </w:r>
    </w:p>
    <w:p w:rsidR="00195465" w:rsidRPr="00C33E22" w:rsidRDefault="00195465" w:rsidP="004D11EF">
      <w:pPr>
        <w:pStyle w:val="a4"/>
        <w:numPr>
          <w:ilvl w:val="1"/>
          <w:numId w:val="3"/>
        </w:numPr>
        <w:spacing w:after="0" w:line="20" w:lineRule="atLeas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позволяет успешно устранять речевые дефекты, преодолевать отставание в речевом разв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тии, проявлять свои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не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ООД,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в свободной деятельности. Предметно – ра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вивающее пространство организованно так, чтобы каждый ребенок имел возможность упражняться в умении наблюдать, запоминать, сравнивать, добиваться поставленной цели под наблюдением взро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и под его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директивным руководством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в группе развивающая П-ПС позволяет предусмотреть сбалансированное чередование специально ОО и нерегламентированной деятельности детей, время для которой предусмотрено в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режимных моментах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утренний и вечерний отрезки времени. В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обстановка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приближена к домашней – уютно, светло и радостно, что позволяет снять стрессообразующий фа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тор. Особое внимание в данной группе следует уделить соблюдению правил охраны жизни и здор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вья детей – так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моторно неловкие, плохо координированные дети. В группе должно быть достаточно места для передвижения детей, мебель закреплена, острые углы закруглены. Напо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развивающих центров и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группе,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кабинете должно соответствовать изучаемой лексической теме и только что пройденной теме, а это значит, что каждую неделю наполнение развивающих це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частично обновляется.</w:t>
      </w:r>
    </w:p>
    <w:p w:rsidR="00195465" w:rsidRPr="00C33E22" w:rsidRDefault="00195465" w:rsidP="004D11EF">
      <w:pPr>
        <w:pStyle w:val="c3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rFonts w:eastAsiaTheme="minorHAnsi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4"/>
        <w:gridCol w:w="4782"/>
        <w:gridCol w:w="3639"/>
      </w:tblGrid>
      <w:tr w:rsidR="00FF5A9E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9E" w:rsidRPr="00C33E22" w:rsidRDefault="00A408F9" w:rsidP="004D11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Микрозона</w:t>
            </w:r>
            <w:r w:rsidR="00FF5A9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центр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9E" w:rsidRPr="00C33E22" w:rsidRDefault="00FF5A9E" w:rsidP="004D11EF">
            <w:pPr>
              <w:pBdr>
                <w:bottom w:val="single" w:sz="6" w:space="0" w:color="9DB2B9"/>
              </w:pBdr>
              <w:spacing w:after="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115C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борудование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9E" w:rsidRPr="00C33E22" w:rsidRDefault="00FF5A9E" w:rsidP="004D11EF">
            <w:pPr>
              <w:pBdr>
                <w:bottom w:val="single" w:sz="6" w:space="0" w:color="9DB2B9"/>
              </w:pBdr>
              <w:spacing w:after="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Цели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  <w:r w:rsidR="005C64F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</w:t>
            </w:r>
            <w:r w:rsidR="005C64F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5C64F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рования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Крупный строительный конструктор.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 строительный конструктор.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Мелкий строительный конструктор.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Конструкторы типа «Лего».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Небольшие игрушки для обыгрывания построек (фигурки людей и животных, м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кеты деревьев и кустарников).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Схемы построек и алгоритм их выполн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ния, рисунки, фотографии, чертежи.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ранспорт мелкий, средний, крупный. Машины легковые и грузовые (самосвалы, грузовики, фургоны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пространственного и конструктивного мышления, творческого воображения.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элементарному пл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нированию действий.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раб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тать по заданной схеме, модели.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Центр </w:t>
            </w:r>
            <w:r w:rsidR="00FE72F7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прав</w:t>
            </w:r>
            <w:r w:rsidR="00FE72F7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E72F7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лам дорожного движения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8A633E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Мелкий транспорт.</w:t>
            </w:r>
          </w:p>
          <w:p w:rsidR="00FE72F7" w:rsidRPr="00C33E22" w:rsidRDefault="008A633E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Макеты домов, деревьев, набор дорожных знаков, светофор.</w:t>
            </w:r>
          </w:p>
          <w:p w:rsidR="00FE72F7" w:rsidRPr="00C33E22" w:rsidRDefault="008A633E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Небольшие игрушки (фигурки людей).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знаний о прав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лах поведения пешеходов и 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дителей в условиях улицы, ум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ний пользоваться полученными знаниями.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худо</w:t>
            </w:r>
            <w:r w:rsidR="005C64F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жественного тво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чества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Восковые и акварельные мелки, цветной мел, гуашь, акварельные краски, цветные карандаши, фломастеры, шариковые ручки, глина, пластилин.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Цветная и белая</w:t>
            </w: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бумага, картон, обои, 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клейки, ткани, нитки, </w:t>
            </w:r>
            <w:r w:rsidR="005C64FE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самоклеящаяся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пле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Кисти, палочки, стеки, ножницы, пор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лон, печатки, клише, трафареты, клейстер, палитра, банки для воды, салфетки (15х15, 30х30), подставки для кистей, доски (20х20), розетки для клея, подносы, щети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ные кисти.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 для нетрадиционного рисов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ния: сухие </w:t>
            </w:r>
            <w:r w:rsidR="005C64FE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листья, шишки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колоски, тычки и т.п.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Образцы декоративного рисования, сх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мы, алгоритмы изображения человека, ж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вотных и т.д.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3E2A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умений и навыков в рисовании, лепке, аппликации.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мелкой моторики, творческого воображения и фа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тазии.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представлений о цвете, свойствах и качествах различных материалов.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различным техникам вырезания.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Освоение новых способов из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бражения.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Книжный уголок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«Наша библиотека»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 в соответс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вии с рекомендациями программы.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избирательного 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ношения к произведениям худ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жественной литературе.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внимания к языку литературного произведения.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выраз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тельности декламации.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центр</w:t>
            </w:r>
          </w:p>
          <w:p w:rsidR="00FE72F7" w:rsidRPr="00C33E22" w:rsidRDefault="00FE72F7" w:rsidP="004D11EF">
            <w:pPr>
              <w:spacing w:after="0" w:line="2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Музыкальные инструменты: </w:t>
            </w:r>
            <w:r w:rsidR="00FE3E2A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маракасы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свистульки, барабан, бубен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музыкально-сенсорных способностей и тво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ческих проявлений в музыкал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ной деятельности.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устойчивого инт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реса к музыкальным произвед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ниям разных жанров.</w:t>
            </w:r>
          </w:p>
        </w:tc>
      </w:tr>
      <w:tr w:rsidR="00FE72F7" w:rsidRPr="00C33E22" w:rsidTr="004D11EF">
        <w:trPr>
          <w:trHeight w:val="86"/>
        </w:trPr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физическ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 развития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«Уголок здоровья»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221B64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Обручи.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Шнур.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Флажки.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Кегли.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88498D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8498D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какалки.</w:t>
            </w:r>
          </w:p>
          <w:p w:rsidR="00221B64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Дорожки здоровья.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потребности в ежедневной активной двиг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тельной деятельности.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ловкости, координ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ции движений, произвольной регуляции в ходе выполнения двигательных заданий.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глазомера.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быстроты, выносл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вости, ловкости, точности, 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держки, настойчивости.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умения быть орган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зованными.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правильной осанки.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21096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Театральный</w:t>
            </w:r>
          </w:p>
          <w:p w:rsidR="00FE72F7" w:rsidRPr="0021096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уголок</w:t>
            </w:r>
          </w:p>
          <w:p w:rsidR="00FE72F7" w:rsidRPr="0021096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«Играем в театр»</w:t>
            </w:r>
          </w:p>
          <w:p w:rsidR="00FE72F7" w:rsidRPr="0021096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«Театр сказок»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Ширмы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Костюмы, маски, атрибуты для постано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 сказок.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Куклы и игрушки для различных видов театра (плоскостной, кукольный</w:t>
            </w:r>
            <w:r w:rsidR="008A633E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масок (сказочные, фантастич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ские персонажи).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речевого творчества детей на основе литературных произведений.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перевоплощению с использованием мимики, пант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мимики, голоса, интонации.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использованию в 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 слов, необходимых для х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рактеристики персонажей.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сюжетно-ролевой игры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Набор для кухни: плита. 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Игрушечная посуда: набор чайной посуды (средний и мелкий), набор кухонной пос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ды(средний),набор столовой пос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ды(средний).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Куклы в одежде мальчиков и девочек (средние).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Атрибуты для ряженья (шляпы, очки, б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сы, шарфы, сарафаны, юбки и т.п.)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Предметы-заместители.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Атрибуты для игр «Дочки-матери», «Де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ский сад», «Магазин», «Больница», «Апт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ка», «Пари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кмахерская», «Повара», 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«Стро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тели» и др. Игры с общественным сюжетом: «Библиотека», «Школа», «Вокзал», и др.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ролевых дейс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вий, ролевого перевоплощения, стимуляция сюжетной игры.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развития партнерских отношений детей в игре.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творческого вообр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жения, фантазии, подражател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ности, речевого творчества.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познав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тельного развития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Счетный материал: игрушки, мелкие предметы, предметные картинки.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Комплекты цифр для магнитной доски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Занимательный и познавательный мат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матический материал: доски-вкладыши, рамки-вклад</w:t>
            </w:r>
            <w:r w:rsidR="00221B64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ыши, логико-математические игры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геометрических фигур магнитной доски.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объемных геометрических фигур.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«Волшебные часы»: модели частей суток, времен года, месяцев, дней недели.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Счетные палочки.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приборы: линейки (10 шт.), са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тиметры, ростомер для детей и кукол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Мозаики, пазлы, игры типа «Танграм», бусы, различные игрушки со шнуровками и застежками.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Настольно-печатные игры.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моделей: деление на части (2-8).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Разнообразные дидактические игры.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интереса к математ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ческим знаниям, смекалки, соо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разительности.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способности пон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мать и использовать наглядные модели пространственных 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ношений типа плана.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Уточнение и закрепление представления о числах и ци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рах до 10.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измерению с пом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щью условной мерки.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неделей, м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сяцами, годом.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навыков орие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тировки в пространстве и на плоскости.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логического мышл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ния.</w:t>
            </w:r>
          </w:p>
        </w:tc>
      </w:tr>
      <w:tr w:rsidR="00FE72F7" w:rsidRPr="00C33E22" w:rsidTr="004D11EF">
        <w:trPr>
          <w:trHeight w:val="1710"/>
        </w:trPr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EF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речевого развития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Пособия для воспитания правильного ф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зиологического дыхания (тренажеры, «Мыльные пузыри», надувные игрушки).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 для звукового и слогового анализа и синтеза, анализа и синтеза пре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ложений (разноцветные фишки или магн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Игры для совершенствования навыков 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языкового анализа («Слоговое лото», «О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редели место звука», «Подбери слова», «Цепочка звуков» и др.).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для совершенствования граммат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ческого строя речи.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Разнообразные дидактические игры.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способностей к сл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весному творчеству, экспер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ментированию со словом.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грамматически правильной речи.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Автоматизирование произн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шения звуков речи и их дифф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ренциации.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интереса к самосто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тельному моделированию 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держания произведения, созд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нию собственных.</w:t>
            </w:r>
          </w:p>
        </w:tc>
      </w:tr>
      <w:tr w:rsidR="004D11EF" w:rsidRPr="00C33E22" w:rsidTr="004D11EF">
        <w:trPr>
          <w:trHeight w:val="6015"/>
        </w:trPr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Центр дидакти-ческой игры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Материал по познавательной деятельности.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ний; виды ландшафтов; виды транспорта; виды строительных сооружений; виды пр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фессий; виды спорта и т.п.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Серии картинок для установления посл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довательности событий (сказочные и реал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стические истории, юмористические ситу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ции).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парных картинок на соотнесение (сравнение): найди отличия, ошибки (см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словые).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Разрезные сюжетные картинки (8-10 ча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тей), разделенные прямыми и изогнутыми линиями.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Иллюстрированные книги и альбомы п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знавательного характера.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F7" w:rsidRPr="00C33E22" w:rsidRDefault="006426F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центр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Календарь природы: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Картина сезона, модели года, суток.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Календарь погоды на каждый месяц, где дети схематично отмечают состояние пог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 на каждый день.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оптимальных усл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вий для формирования всест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ронних </w:t>
            </w:r>
            <w:r w:rsidR="00C639F4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природе,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ее объектах и явлениях с использованием всех видов восприятия детей.</w:t>
            </w:r>
          </w:p>
          <w:p w:rsidR="00C639F4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наблюдательности.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системы знаний о сезонах и установление пр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чинно-следственных связей.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F4" w:rsidRPr="00C33E22" w:rsidRDefault="006426F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</w:p>
          <w:p w:rsidR="00FE72F7" w:rsidRPr="00C33E22" w:rsidRDefault="006426F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краеведен</w:t>
            </w:r>
            <w:r w:rsidR="00FE72F7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6426F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Альбомы: 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«Наш город» (образо</w:t>
            </w:r>
            <w:r w:rsidR="00C639F4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вание, культура, спорт); «Наша Родина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литература: стихи, ра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сказы, сказки русского народа и о России.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Традиции, обычаи, фольклор.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Флаги, гербы и другая символика, России.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Куклы в русских народных костюмах.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Рассширение знаний о родном городе: его своеобразие, геогр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фическое положение, архитект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ра, основные отрасли произво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ства.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знаний о гос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дарственных символиках стр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ны.</w:t>
            </w:r>
          </w:p>
        </w:tc>
      </w:tr>
      <w:tr w:rsidR="00FE72F7" w:rsidRPr="00C33E22" w:rsidTr="004D11EF">
        <w:trPr>
          <w:trHeight w:val="53"/>
        </w:trPr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F4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Уголок 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уединения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«Страна неприкосновенности»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Место, отгороженное от всех ширмой.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00EEA" w:rsidRPr="00C33E22" w:rsidRDefault="00200EEA" w:rsidP="004D11EF">
      <w:pPr>
        <w:tabs>
          <w:tab w:val="left" w:pos="2127"/>
        </w:tabs>
        <w:spacing w:after="0" w:line="20" w:lineRule="atLeas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E756F" w:rsidRDefault="00EE756F" w:rsidP="004D11EF">
      <w:pPr>
        <w:tabs>
          <w:tab w:val="left" w:pos="2127"/>
        </w:tabs>
        <w:spacing w:after="0" w:line="2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3.2. Организация образовательной деятельности</w:t>
      </w:r>
    </w:p>
    <w:p w:rsidR="00EE756F" w:rsidRDefault="00EE756F" w:rsidP="004D11EF">
      <w:pPr>
        <w:tabs>
          <w:tab w:val="left" w:pos="2127"/>
        </w:tabs>
        <w:spacing w:after="0" w:line="2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A063F" w:rsidRPr="00C33E22" w:rsidRDefault="00663152" w:rsidP="004D11EF">
      <w:pPr>
        <w:tabs>
          <w:tab w:val="left" w:pos="2127"/>
        </w:tabs>
        <w:spacing w:after="0" w:line="2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3E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</w:p>
    <w:p w:rsidR="00E14524" w:rsidRPr="00C33E22" w:rsidRDefault="00E14524" w:rsidP="004D11EF">
      <w:pPr>
        <w:tabs>
          <w:tab w:val="left" w:pos="2127"/>
        </w:tabs>
        <w:spacing w:after="0" w:line="2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8096F" w:rsidRPr="00C33E22" w:rsidRDefault="0088096F" w:rsidP="004D11E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Климатические особенности:</w:t>
      </w:r>
      <w:r w:rsidR="00123A8D">
        <w:rPr>
          <w:rFonts w:ascii="Times New Roman" w:hAnsi="Times New Roman" w:cs="Times New Roman"/>
          <w:sz w:val="24"/>
          <w:szCs w:val="24"/>
        </w:rPr>
        <w:t xml:space="preserve"> </w:t>
      </w:r>
      <w:r w:rsidR="008A633E" w:rsidRPr="00C33E22">
        <w:rPr>
          <w:rFonts w:ascii="Times New Roman" w:hAnsi="Times New Roman" w:cs="Times New Roman"/>
          <w:sz w:val="24"/>
          <w:szCs w:val="24"/>
        </w:rPr>
        <w:t>п</w:t>
      </w:r>
      <w:r w:rsidRPr="00C33E22">
        <w:rPr>
          <w:rFonts w:ascii="Times New Roman" w:hAnsi="Times New Roman" w:cs="Times New Roman"/>
          <w:sz w:val="24"/>
          <w:szCs w:val="24"/>
        </w:rPr>
        <w:t>ри организации образовательного процесса учитываются климатич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ские особенности региона: время начала и окончания тех или иных сезонных явлений (листопад, 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>таяние снега и т. д.) и интенсивность их протекания; состав флоры и фауны; длительность светового дня; погодные условия и т. д.</w:t>
      </w:r>
    </w:p>
    <w:p w:rsidR="0088096F" w:rsidRPr="00C33E22" w:rsidRDefault="00C47169" w:rsidP="004D11EF">
      <w:pPr>
        <w:tabs>
          <w:tab w:val="left" w:pos="321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 xml:space="preserve">В </w:t>
      </w:r>
      <w:r w:rsidR="0088096F" w:rsidRPr="00C33E22">
        <w:rPr>
          <w:rFonts w:ascii="Times New Roman" w:hAnsi="Times New Roman" w:cs="Times New Roman"/>
          <w:sz w:val="24"/>
          <w:szCs w:val="24"/>
        </w:rPr>
        <w:t>режим дня группы ежедневно включены бодрящая гимнастика, упражнения для профилактики плоскостопия, дыхательная гимнастика. В холодное время года пребывание детей на открытом во</w:t>
      </w:r>
      <w:r w:rsidR="0088096F" w:rsidRPr="00C33E22">
        <w:rPr>
          <w:rFonts w:ascii="Times New Roman" w:hAnsi="Times New Roman" w:cs="Times New Roman"/>
          <w:sz w:val="24"/>
          <w:szCs w:val="24"/>
        </w:rPr>
        <w:t>з</w:t>
      </w:r>
      <w:r w:rsidR="0088096F" w:rsidRPr="00C33E22">
        <w:rPr>
          <w:rFonts w:ascii="Times New Roman" w:hAnsi="Times New Roman" w:cs="Times New Roman"/>
          <w:sz w:val="24"/>
          <w:szCs w:val="24"/>
        </w:rPr>
        <w:t>духе происходит в соответствии с погодными условиями. В теплое время года – жизнедеятельность детей, преимущественно, организуется на открытом воздухе.</w:t>
      </w:r>
    </w:p>
    <w:p w:rsidR="0088096F" w:rsidRPr="00C33E22" w:rsidRDefault="0088096F" w:rsidP="004D11E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  <w:r w:rsidR="004D11EF">
        <w:rPr>
          <w:rFonts w:ascii="Times New Roman" w:hAnsi="Times New Roman" w:cs="Times New Roman"/>
          <w:sz w:val="24"/>
          <w:szCs w:val="24"/>
        </w:rPr>
        <w:t xml:space="preserve"> холодный (сентябрь-май) и теплый (июнь-август) период</w:t>
      </w:r>
    </w:p>
    <w:p w:rsidR="00123A8D" w:rsidRDefault="00123A8D" w:rsidP="00123A8D">
      <w:pPr>
        <w:tabs>
          <w:tab w:val="center" w:pos="10206"/>
        </w:tabs>
        <w:spacing w:after="0" w:line="20" w:lineRule="atLeast"/>
        <w:ind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1EF" w:rsidRPr="004D11EF" w:rsidRDefault="004D11EF" w:rsidP="00123A8D">
      <w:pPr>
        <w:tabs>
          <w:tab w:val="center" w:pos="10206"/>
        </w:tabs>
        <w:spacing w:line="20" w:lineRule="atLeast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EF">
        <w:rPr>
          <w:rFonts w:ascii="Times New Roman" w:hAnsi="Times New Roman" w:cs="Times New Roman"/>
          <w:b/>
          <w:sz w:val="24"/>
          <w:szCs w:val="24"/>
        </w:rPr>
        <w:t>Режим дня в группах для детей с ТНР дошкольного возраста (холодный период года).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797"/>
        <w:gridCol w:w="2693"/>
      </w:tblGrid>
      <w:tr w:rsidR="004D11EF" w:rsidRPr="004D11EF" w:rsidTr="004D11EF">
        <w:trPr>
          <w:trHeight w:val="415"/>
        </w:trPr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занятия -2 минуты, перерывы между занятиями, не менее 10 минут и перерывы на самостоятельную деятельность)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9.00-11.25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подготовка к обеду, обед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Занятия (при необходимости) (с перерывами на самостоятельную де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15.40-16.15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 ; подготовка к прогулке, пр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гулка, самостоятельная деятельность детей, возвращение с прогулки; уход домой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</w:tr>
    </w:tbl>
    <w:p w:rsidR="00123A8D" w:rsidRDefault="00123A8D" w:rsidP="00123A8D">
      <w:pPr>
        <w:tabs>
          <w:tab w:val="left" w:pos="10206"/>
        </w:tabs>
        <w:spacing w:after="0" w:line="20" w:lineRule="atLeast"/>
        <w:ind w:left="40"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1EF" w:rsidRPr="004D11EF" w:rsidRDefault="004D11EF" w:rsidP="00123A8D">
      <w:pPr>
        <w:tabs>
          <w:tab w:val="left" w:pos="10206"/>
        </w:tabs>
        <w:spacing w:line="20" w:lineRule="atLeast"/>
        <w:ind w:left="40"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EF">
        <w:rPr>
          <w:rFonts w:ascii="Times New Roman" w:hAnsi="Times New Roman" w:cs="Times New Roman"/>
          <w:b/>
          <w:sz w:val="24"/>
          <w:szCs w:val="24"/>
        </w:rPr>
        <w:t>Режим дня в группах для детей с ТНР дошкольного возраста (теплый период года).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797"/>
        <w:gridCol w:w="2693"/>
      </w:tblGrid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подготовка к обеду, обед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left" w:pos="6413"/>
                <w:tab w:val="left" w:pos="6447"/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 ; подготовка к прогулке, пр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гулка, самостоятельная деятельность детей, возвращение с прогулки; уход домой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4D11EF" w:rsidRDefault="004D11EF" w:rsidP="004D11EF">
      <w:pPr>
        <w:pStyle w:val="310"/>
        <w:tabs>
          <w:tab w:val="left" w:pos="0"/>
          <w:tab w:val="left" w:pos="142"/>
          <w:tab w:val="left" w:pos="709"/>
          <w:tab w:val="center" w:pos="10206"/>
        </w:tabs>
        <w:spacing w:line="20" w:lineRule="atLeast"/>
        <w:ind w:left="0" w:right="3"/>
        <w:rPr>
          <w:b w:val="0"/>
          <w:bCs w:val="0"/>
        </w:rPr>
      </w:pPr>
    </w:p>
    <w:p w:rsidR="00EE756F" w:rsidRPr="003D0328" w:rsidRDefault="00EE756F" w:rsidP="00EE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328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совместной образовательной деятельности при работе дошкольного образов</w:t>
      </w:r>
      <w:r w:rsidRPr="003D03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D0328">
        <w:rPr>
          <w:rFonts w:ascii="Times New Roman" w:eastAsia="Times New Roman" w:hAnsi="Times New Roman" w:cs="Times New Roman"/>
          <w:b/>
          <w:sz w:val="24"/>
          <w:szCs w:val="24"/>
        </w:rPr>
        <w:t>тельного учреждения (организации) по пятидневной рабочей неделе</w:t>
      </w:r>
    </w:p>
    <w:p w:rsidR="00EE756F" w:rsidRPr="005538F6" w:rsidRDefault="00EE756F" w:rsidP="00EE756F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</w:t>
      </w: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детей с ТНР (6-7 лет</w:t>
      </w: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23A8D" w:rsidRPr="00123A8D" w:rsidRDefault="00123A8D" w:rsidP="00343F68">
      <w:pPr>
        <w:pStyle w:val="ac"/>
        <w:tabs>
          <w:tab w:val="left" w:pos="10206"/>
          <w:tab w:val="left" w:pos="10348"/>
        </w:tabs>
        <w:spacing w:line="20" w:lineRule="atLeas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123A8D">
        <w:rPr>
          <w:rFonts w:ascii="Times New Roman" w:hAnsi="Times New Roman" w:cs="Times New Roman"/>
          <w:color w:val="231F20"/>
          <w:sz w:val="24"/>
          <w:szCs w:val="24"/>
        </w:rPr>
        <w:lastRenderedPageBreak/>
        <w:t>В подготовительной к школе группе компенсирующей для детей с тяжелыми нарушениями речи проводится в неделю 17 коррекционно-развивающих подгрупповых, групповых, интегрированных занятий продолжительностью 30 минут,по</w:t>
      </w:r>
      <w:r w:rsidRPr="00123A8D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2-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3индивидуальныхзанятиясучителем-логопедоми во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питателями для каждого ребенка, что не превышает допустимой недельной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нагрузки,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рекомендова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СанПиН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(8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30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минут). Индивидуальных занятия с учителем-логопедом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воспитателями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сетку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включаются.</w:t>
      </w:r>
    </w:p>
    <w:tbl>
      <w:tblPr>
        <w:tblStyle w:val="TableNormal"/>
        <w:tblpPr w:leftFromText="180" w:rightFromText="180" w:vertAnchor="text" w:tblpY="1"/>
        <w:tblOverlap w:val="never"/>
        <w:tblW w:w="1049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/>
      </w:tblPr>
      <w:tblGrid>
        <w:gridCol w:w="7116"/>
        <w:gridCol w:w="3377"/>
      </w:tblGrid>
      <w:tr w:rsidR="00123A8D" w:rsidRPr="00123A8D" w:rsidTr="00343F68">
        <w:trPr>
          <w:trHeight w:val="4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b/>
                <w:sz w:val="24"/>
                <w:szCs w:val="24"/>
              </w:rPr>
            </w:pPr>
            <w:r w:rsidRPr="00123A8D">
              <w:rPr>
                <w:b/>
                <w:color w:val="231F20"/>
                <w:sz w:val="24"/>
                <w:szCs w:val="24"/>
              </w:rPr>
              <w:t>Образовательная область</w:t>
            </w:r>
            <w:r w:rsidRPr="00123A8D">
              <w:rPr>
                <w:color w:val="231F20"/>
                <w:sz w:val="24"/>
                <w:szCs w:val="24"/>
              </w:rPr>
              <w:t xml:space="preserve">. </w:t>
            </w:r>
            <w:r w:rsidRPr="00123A8D">
              <w:rPr>
                <w:b/>
                <w:color w:val="231F2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b/>
                <w:sz w:val="24"/>
                <w:szCs w:val="24"/>
              </w:rPr>
            </w:pPr>
            <w:r w:rsidRPr="00123A8D">
              <w:rPr>
                <w:b/>
                <w:color w:val="231F20"/>
                <w:sz w:val="24"/>
                <w:szCs w:val="24"/>
              </w:rPr>
              <w:t>Количество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занятий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в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неделю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Речевое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. Восприятие художественной литературы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2</w:t>
            </w:r>
          </w:p>
        </w:tc>
      </w:tr>
      <w:tr w:rsidR="00123A8D" w:rsidRPr="00123A8D" w:rsidTr="00343F68">
        <w:trPr>
          <w:trHeight w:val="4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123A8D">
              <w:rPr>
                <w:b/>
                <w:color w:val="231F20"/>
                <w:sz w:val="24"/>
                <w:szCs w:val="24"/>
                <w:lang w:val="ru-RU"/>
              </w:rPr>
              <w:t>Познавательное развитие</w:t>
            </w:r>
            <w:r w:rsidRPr="00123A8D">
              <w:rPr>
                <w:color w:val="231F20"/>
                <w:sz w:val="24"/>
                <w:szCs w:val="24"/>
                <w:lang w:val="ru-RU"/>
              </w:rPr>
              <w:t>. Познавательно-исследовательская, ко</w:t>
            </w:r>
            <w:r w:rsidRPr="00123A8D">
              <w:rPr>
                <w:color w:val="231F20"/>
                <w:sz w:val="24"/>
                <w:szCs w:val="24"/>
                <w:lang w:val="ru-RU"/>
              </w:rPr>
              <w:t>н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>структивно мо</w:t>
            </w:r>
            <w:r w:rsidRPr="00123A8D">
              <w:rPr>
                <w:color w:val="231F20"/>
                <w:sz w:val="24"/>
                <w:szCs w:val="24"/>
                <w:lang w:val="ru-RU"/>
              </w:rPr>
              <w:t>дельная деятельность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2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Познавательное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Развитие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математических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представл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2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b/>
                <w:color w:val="231F20"/>
                <w:spacing w:val="-1"/>
                <w:sz w:val="24"/>
                <w:szCs w:val="24"/>
              </w:rPr>
              <w:t>Художественно</w:t>
            </w:r>
            <w:r w:rsid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-</w:t>
            </w:r>
            <w:r w:rsidRPr="00123A8D">
              <w:rPr>
                <w:b/>
                <w:color w:val="231F20"/>
                <w:sz w:val="24"/>
                <w:szCs w:val="24"/>
              </w:rPr>
              <w:t>эстетическое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развитие</w:t>
            </w:r>
            <w:r w:rsidRPr="00123A8D">
              <w:rPr>
                <w:color w:val="231F20"/>
                <w:sz w:val="24"/>
                <w:szCs w:val="24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Рисование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1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Художественно-эстетическое</w:t>
            </w:r>
            <w:r w:rsid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Лепка/аппликация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1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Художественно-эстетическое</w:t>
            </w:r>
            <w:r w:rsid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Музыкальное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2</w:t>
            </w:r>
          </w:p>
        </w:tc>
      </w:tr>
      <w:tr w:rsidR="00123A8D" w:rsidRPr="00123A8D" w:rsidTr="00343F68">
        <w:trPr>
          <w:trHeight w:val="4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b/>
                <w:color w:val="231F20"/>
                <w:sz w:val="24"/>
                <w:szCs w:val="24"/>
              </w:rPr>
              <w:t>Физическое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развитие</w:t>
            </w:r>
            <w:r w:rsidRPr="00123A8D">
              <w:rPr>
                <w:color w:val="231F20"/>
                <w:sz w:val="24"/>
                <w:szCs w:val="24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Физическая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культура</w:t>
            </w:r>
          </w:p>
        </w:tc>
        <w:tc>
          <w:tcPr>
            <w:tcW w:w="3377" w:type="dxa"/>
          </w:tcPr>
          <w:p w:rsidR="00123A8D" w:rsidRPr="00123A8D" w:rsidRDefault="00343F68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(1на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свежем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воз</w:t>
            </w:r>
            <w:r w:rsidR="00123A8D" w:rsidRPr="00123A8D">
              <w:rPr>
                <w:color w:val="231F20"/>
                <w:sz w:val="24"/>
                <w:szCs w:val="24"/>
              </w:rPr>
              <w:t>духе)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color w:val="231F20"/>
                <w:sz w:val="24"/>
                <w:szCs w:val="24"/>
                <w:lang w:val="ru-RU"/>
              </w:rPr>
              <w:t>Подгрупповое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занятие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с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учителем-логопедом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4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Индивидуальные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занятия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с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логопедом</w:t>
            </w:r>
          </w:p>
        </w:tc>
        <w:tc>
          <w:tcPr>
            <w:tcW w:w="3377" w:type="dxa"/>
          </w:tcPr>
          <w:p w:rsidR="00123A8D" w:rsidRPr="00123A8D" w:rsidRDefault="00343F68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2-</w:t>
            </w:r>
            <w:r w:rsidR="00123A8D" w:rsidRPr="00123A8D">
              <w:rPr>
                <w:color w:val="231F20"/>
                <w:sz w:val="24"/>
                <w:szCs w:val="24"/>
              </w:rPr>
              <w:t>3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Индивидуальное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занятие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с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воспитателем</w:t>
            </w:r>
          </w:p>
        </w:tc>
        <w:tc>
          <w:tcPr>
            <w:tcW w:w="3377" w:type="dxa"/>
          </w:tcPr>
          <w:p w:rsidR="00123A8D" w:rsidRPr="00123A8D" w:rsidRDefault="00343F68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2-</w:t>
            </w:r>
            <w:r w:rsidR="00123A8D" w:rsidRPr="00123A8D">
              <w:rPr>
                <w:color w:val="231F20"/>
                <w:sz w:val="24"/>
                <w:szCs w:val="24"/>
              </w:rPr>
              <w:t>3</w:t>
            </w:r>
          </w:p>
        </w:tc>
      </w:tr>
    </w:tbl>
    <w:p w:rsidR="001E3903" w:rsidRPr="00343F68" w:rsidRDefault="00123A8D" w:rsidP="00343F68">
      <w:pPr>
        <w:pStyle w:val="a8"/>
        <w:spacing w:line="20" w:lineRule="atLeas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123A8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Социально-коммуникативное развитие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детей осуществляется в образовательной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режимных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моментов,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самостоятельной игровой деятельности, 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семье</w:t>
      </w:r>
    </w:p>
    <w:p w:rsidR="004D11EF" w:rsidRPr="00C33E22" w:rsidRDefault="004D11EF" w:rsidP="00343F68">
      <w:pPr>
        <w:pStyle w:val="a8"/>
        <w:spacing w:line="20" w:lineRule="atLeast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Для групп компенсирующей направленности характерным является работа с детьми воспитателя, учителя - логопеда (специализация в соответствие с дефектом развития). Образовательную деятел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ность общеразвивающей направленности проводит воспитатель, специализированные занятия – уч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тель-логопед. Основной формой организации детей является подгрупповые занятия с ними. Для ка</w:t>
      </w:r>
      <w:r w:rsidRPr="00C33E22">
        <w:rPr>
          <w:rFonts w:ascii="Times New Roman" w:hAnsi="Times New Roman" w:cs="Times New Roman"/>
          <w:sz w:val="24"/>
          <w:szCs w:val="24"/>
        </w:rPr>
        <w:t>ж</w:t>
      </w:r>
      <w:r w:rsidRPr="00C33E22">
        <w:rPr>
          <w:rFonts w:ascii="Times New Roman" w:hAnsi="Times New Roman" w:cs="Times New Roman"/>
          <w:sz w:val="24"/>
          <w:szCs w:val="24"/>
        </w:rPr>
        <w:t xml:space="preserve">дой подгруппы решаются свои общеразвивающие и компенсирующие задачи. </w:t>
      </w:r>
      <w:r w:rsidRPr="00C33E22">
        <w:rPr>
          <w:rFonts w:ascii="Times New Roman" w:hAnsi="Times New Roman" w:cs="Times New Roman"/>
          <w:bCs/>
          <w:sz w:val="24"/>
          <w:szCs w:val="24"/>
        </w:rPr>
        <w:t>Распорядок дня вкл</w:t>
      </w:r>
      <w:r w:rsidRPr="00C33E22">
        <w:rPr>
          <w:rFonts w:ascii="Times New Roman" w:hAnsi="Times New Roman" w:cs="Times New Roman"/>
          <w:bCs/>
          <w:sz w:val="24"/>
          <w:szCs w:val="24"/>
        </w:rPr>
        <w:t>ю</w:t>
      </w:r>
      <w:r w:rsidRPr="00C33E22">
        <w:rPr>
          <w:rFonts w:ascii="Times New Roman" w:hAnsi="Times New Roman" w:cs="Times New Roman"/>
          <w:bCs/>
          <w:sz w:val="24"/>
          <w:szCs w:val="24"/>
        </w:rPr>
        <w:t>чает традиционный режим и индивидуальные занятия, составленные в соответствие с режимом раб</w:t>
      </w:r>
      <w:r w:rsidRPr="00C33E22">
        <w:rPr>
          <w:rFonts w:ascii="Times New Roman" w:hAnsi="Times New Roman" w:cs="Times New Roman"/>
          <w:bCs/>
          <w:sz w:val="24"/>
          <w:szCs w:val="24"/>
        </w:rPr>
        <w:t>о</w:t>
      </w:r>
      <w:r w:rsidRPr="00C33E22">
        <w:rPr>
          <w:rFonts w:ascii="Times New Roman" w:hAnsi="Times New Roman" w:cs="Times New Roman"/>
          <w:bCs/>
          <w:sz w:val="24"/>
          <w:szCs w:val="24"/>
        </w:rPr>
        <w:t>ты учреждения.</w:t>
      </w:r>
    </w:p>
    <w:p w:rsidR="004D11EF" w:rsidRPr="00C33E22" w:rsidRDefault="004D11EF" w:rsidP="004D11EF">
      <w:pPr>
        <w:pStyle w:val="a8"/>
        <w:spacing w:line="20" w:lineRule="atLea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F68" w:rsidRPr="005538F6" w:rsidRDefault="00343F68" w:rsidP="00343F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 xml:space="preserve">Сетка-расписание организованной образовательной деятельности </w:t>
      </w:r>
    </w:p>
    <w:tbl>
      <w:tblPr>
        <w:tblStyle w:val="31"/>
        <w:tblW w:w="0" w:type="auto"/>
        <w:tblInd w:w="108" w:type="dxa"/>
        <w:tblLayout w:type="fixed"/>
        <w:tblLook w:val="04A0"/>
      </w:tblPr>
      <w:tblGrid>
        <w:gridCol w:w="1985"/>
        <w:gridCol w:w="2126"/>
        <w:gridCol w:w="2126"/>
        <w:gridCol w:w="2127"/>
        <w:gridCol w:w="2092"/>
      </w:tblGrid>
      <w:tr w:rsidR="00343F68" w:rsidRPr="0028042B" w:rsidTr="00210962">
        <w:tc>
          <w:tcPr>
            <w:tcW w:w="1985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2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43F68" w:rsidRPr="0028042B" w:rsidTr="00210962">
        <w:tc>
          <w:tcPr>
            <w:tcW w:w="1985" w:type="dxa"/>
            <w:vAlign w:val="center"/>
            <w:hideMark/>
          </w:tcPr>
          <w:p w:rsidR="00343F68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(СВЯЗНАЯ РЕЧЬ)(Л)</w:t>
            </w:r>
            <w:r w:rsidR="00C41DE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sz w:val="24"/>
                <w:szCs w:val="24"/>
              </w:rPr>
              <w:t>ФКЦМ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(В</w:t>
            </w:r>
          </w:p>
        </w:tc>
        <w:tc>
          <w:tcPr>
            <w:tcW w:w="2126" w:type="dxa"/>
            <w:vAlign w:val="center"/>
          </w:tcPr>
          <w:p w:rsidR="00C41DE4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</w:t>
            </w:r>
            <w:r w:rsidR="00C41DE4">
              <w:rPr>
                <w:rFonts w:ascii="Times New Roman" w:hAnsi="Times New Roman"/>
                <w:sz w:val="24"/>
                <w:szCs w:val="24"/>
              </w:rPr>
              <w:t>ФОНЕТИКА)(Л)/</w:t>
            </w:r>
          </w:p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  <w:r w:rsidR="00C41DE4">
              <w:rPr>
                <w:rFonts w:ascii="Times New Roman" w:hAnsi="Times New Roman"/>
                <w:sz w:val="24"/>
                <w:szCs w:val="24"/>
              </w:rPr>
              <w:t>(В)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C41DE4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витие (</w:t>
            </w:r>
            <w:r w:rsidR="00C41DE4" w:rsidRPr="004C676C">
              <w:rPr>
                <w:rFonts w:ascii="Times New Roman" w:hAnsi="Times New Roman"/>
                <w:sz w:val="24"/>
                <w:szCs w:val="24"/>
              </w:rPr>
              <w:t>ЛЕПКА/</w:t>
            </w:r>
          </w:p>
          <w:p w:rsidR="00343F68" w:rsidRDefault="00C41DE4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АППЛИК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ЦИЯ</w:t>
            </w:r>
            <w:r w:rsidR="00343F68" w:rsidRPr="004C676C">
              <w:rPr>
                <w:rFonts w:ascii="Times New Roman" w:hAnsi="Times New Roman"/>
                <w:sz w:val="24"/>
                <w:szCs w:val="24"/>
              </w:rPr>
              <w:t>)</w:t>
            </w:r>
            <w:r w:rsidR="00EE756F">
              <w:rPr>
                <w:rFonts w:ascii="Times New Roman" w:hAnsi="Times New Roman"/>
                <w:sz w:val="24"/>
                <w:szCs w:val="24"/>
              </w:rPr>
              <w:t>(В)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41DE4" w:rsidRPr="0028042B" w:rsidRDefault="00C41DE4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(ВОСПРИЯТИЕ ХУД.ЛИТЕР.)(Л)</w:t>
            </w:r>
          </w:p>
        </w:tc>
        <w:tc>
          <w:tcPr>
            <w:tcW w:w="2127" w:type="dxa"/>
            <w:vAlign w:val="center"/>
            <w:hideMark/>
          </w:tcPr>
          <w:p w:rsidR="00343F68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Речевое развитие. (</w:t>
            </w:r>
            <w:r w:rsidR="00C41DE4">
              <w:rPr>
                <w:rFonts w:ascii="Times New Roman" w:hAnsi="Times New Roman"/>
                <w:sz w:val="24"/>
                <w:szCs w:val="24"/>
              </w:rPr>
              <w:t>СВЯЗНАЯ РЕЧЬ)(Л)\</w:t>
            </w:r>
          </w:p>
          <w:p w:rsidR="00C41DE4" w:rsidRPr="0028042B" w:rsidRDefault="00C41DE4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  <w:r>
              <w:rPr>
                <w:rFonts w:ascii="Times New Roman" w:hAnsi="Times New Roman"/>
                <w:sz w:val="24"/>
                <w:szCs w:val="24"/>
              </w:rPr>
              <w:t>(В)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210962" w:rsidRDefault="00EE756F" w:rsidP="00EE7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(ФОНЕТИКА)</w:t>
            </w:r>
          </w:p>
          <w:p w:rsidR="00EE756F" w:rsidRDefault="00EE756F" w:rsidP="00EE7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(Л)/</w:t>
            </w:r>
          </w:p>
          <w:p w:rsidR="00210962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="00EE756F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</w:p>
          <w:p w:rsidR="00343F68" w:rsidRPr="0028042B" w:rsidRDefault="00EE756F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</w:t>
            </w:r>
            <w:r w:rsidR="00343F68" w:rsidRPr="004C67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(В)</w:t>
            </w:r>
          </w:p>
        </w:tc>
      </w:tr>
      <w:tr w:rsidR="00343F68" w:rsidRPr="0028042B" w:rsidTr="00210962">
        <w:tc>
          <w:tcPr>
            <w:tcW w:w="1985" w:type="dxa"/>
            <w:vAlign w:val="center"/>
            <w:hideMark/>
          </w:tcPr>
          <w:p w:rsidR="00210962" w:rsidRDefault="00210962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343F68" w:rsidRPr="0028042B" w:rsidRDefault="00210962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2126" w:type="dxa"/>
            <w:vAlign w:val="center"/>
          </w:tcPr>
          <w:p w:rsidR="00210962" w:rsidRDefault="00210962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Физическое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</w:p>
          <w:p w:rsidR="00343F68" w:rsidRPr="0028042B" w:rsidRDefault="00210962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(ФИЗКУЛЬТУРА)  </w:t>
            </w:r>
          </w:p>
        </w:tc>
        <w:tc>
          <w:tcPr>
            <w:tcW w:w="2126" w:type="dxa"/>
            <w:vAlign w:val="center"/>
          </w:tcPr>
          <w:p w:rsidR="00210962" w:rsidRDefault="00210962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210962" w:rsidRDefault="00210962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343F68" w:rsidRPr="0028042B" w:rsidRDefault="00210962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2127" w:type="dxa"/>
            <w:vAlign w:val="center"/>
            <w:hideMark/>
          </w:tcPr>
          <w:p w:rsidR="00210962" w:rsidRDefault="00210962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Физическое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</w:p>
          <w:p w:rsidR="00343F68" w:rsidRPr="0028042B" w:rsidRDefault="00210962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(ФИЗКУЛЬТУРА)  </w:t>
            </w:r>
          </w:p>
        </w:tc>
        <w:tc>
          <w:tcPr>
            <w:tcW w:w="2092" w:type="dxa"/>
            <w:vAlign w:val="center"/>
          </w:tcPr>
          <w:p w:rsidR="00210962" w:rsidRDefault="00EE756F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Физическое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</w:p>
          <w:p w:rsidR="00343F68" w:rsidRPr="0028042B" w:rsidRDefault="00EE756F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 xml:space="preserve">(ФИЗКУЛЬТУРА на воздухе)  </w:t>
            </w:r>
          </w:p>
        </w:tc>
      </w:tr>
      <w:tr w:rsidR="00343F68" w:rsidRPr="0028042B" w:rsidTr="00210962">
        <w:tc>
          <w:tcPr>
            <w:tcW w:w="1985" w:type="dxa"/>
            <w:vAlign w:val="center"/>
          </w:tcPr>
          <w:p w:rsidR="00343F68" w:rsidRPr="004C676C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F68" w:rsidRPr="004C676C" w:rsidRDefault="00C41DE4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(ВОСПРИЯТИЕ ХУД.ЛИТЕР.)(В)</w:t>
            </w:r>
          </w:p>
        </w:tc>
        <w:tc>
          <w:tcPr>
            <w:tcW w:w="2126" w:type="dxa"/>
            <w:vAlign w:val="center"/>
          </w:tcPr>
          <w:p w:rsidR="00343F68" w:rsidRPr="004C676C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3F68" w:rsidRPr="004C676C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E756F" w:rsidRDefault="00EE756F" w:rsidP="00EE7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343F68" w:rsidRPr="004C676C" w:rsidRDefault="00EE756F" w:rsidP="00EE7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(КОНСТРУИР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ВАНИЕ)(В)</w:t>
            </w:r>
          </w:p>
        </w:tc>
      </w:tr>
    </w:tbl>
    <w:p w:rsidR="001E3903" w:rsidRPr="00C33E22" w:rsidRDefault="001E3903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903" w:rsidRPr="00C33E22" w:rsidRDefault="001E3903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903" w:rsidRPr="00C33E22" w:rsidRDefault="001E3903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903" w:rsidRDefault="001E3903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56F" w:rsidRDefault="00EE756F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56F" w:rsidRPr="00EE756F" w:rsidRDefault="00EE756F" w:rsidP="00EE756F">
      <w:pPr>
        <w:tabs>
          <w:tab w:val="left" w:pos="1995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5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303259">
        <w:rPr>
          <w:rFonts w:ascii="Times New Roman" w:eastAsia="Times New Roman" w:hAnsi="Times New Roman" w:cs="Times New Roman"/>
          <w:b/>
          <w:bCs/>
          <w:sz w:val="24"/>
          <w:szCs w:val="24"/>
        </w:rPr>
        <w:t>3. Рекомендованн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произведения</w:t>
      </w:r>
    </w:p>
    <w:p w:rsidR="0054746E" w:rsidRDefault="0054746E" w:rsidP="000115C1">
      <w:pPr>
        <w:tabs>
          <w:tab w:val="left" w:pos="1995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159" w:rsidRPr="00A55A5F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художественной литературы</w:t>
      </w:r>
    </w:p>
    <w:p w:rsidR="000F5159" w:rsidRDefault="000F5159" w:rsidP="000F5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701"/>
        <w:gridCol w:w="8789"/>
      </w:tblGrid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1. Малые формы фольклора. Загадки, небылицы, дразнилки, считалки, послов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цы, поговорки, заклички, народные песенки, прибаутки, скороговорки.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2. Русские народные сказки. «Василиса Прекрасная» (из сборника А.Н. Афанась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ва); «Вежливый Кот-воркот» (обраб. М. Булатова); «Иван Царевич и Серый Волк» (обраб. А.Н. Толстого); «Зимовье зверей» (обраб. А.Н. Толстого); «Кощей Бе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смертный» (2 вариант) (из сборника А.Н. Афанасьева); «Рифмы» (авторизованный пересказ Б.В. Шергина); «Семь Симеонов - семь работников» (обраб. И.В. Ка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науховой); «Солдатская загадка» (из сборника А.Н. Афанасьева); «У страха глаза велики» (обраб. О.И. Капицы); «Хвосты» (обраб. О.И. Капицы).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3. Былины. «Садко» (пересказ И.В. Карнауховой/ запись П.Н. Рыбникова); «До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рыня и Змей» (обраб. Н.П. Колпаковой/ пересказ И.В. Карнауховой); «Илья 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ромец и Соловей-Разбойник» (обраб. А.Ф. Гильфердинга/ пересказ И.В. Карна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ховой).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«Айога», нанайск., обраб. Д. Нагишкина; «Беляночка и 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зочка», нем. из сказок Бр. Гримм, пересказ А.К. Покровской; «Самый красивый наряд на свете», пер. с япон. В. Марковой; «Голубая птица», туркм. обраб. А. Александровой и М. Туберовского; «Кот в сапогах» (пер. с франц. Т. Габбе), «Волшебница» (пер. с франц. И.С. Тургенева), «Мальчик с пальчик» (пер. с франц. Б.А. Дехтерёва), «Золушка» (пер. с франц. Т. Габбе) из сказок Перро Ш.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4. Произведения поэтов и писателей России. Поэзия. Аким Я.Л. «Мой верный чиж»; Бальмонт К.Д. «Снежинка»; Благинина Е.А. «Шинель», «Одуванчик», «Наш дедушка» (по выбору); Бунин И.А. «Листопад»; Владимиров Ю.Д. «Чудаки»; Га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затов Р.Г. «Мой дедушка» (перевод с аварского языка Я. Козловского), Городе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кий С.М. «Весенняя песенка»; Есенин С.А. «Поёт зима, аукает....», «Пороша»; Жуковский В.А. «Жаворонок»; Левин В.А. «Зелёная история»; Маршак С.Я. «Ра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сказ о неизвестном герое»; Маяковский В.В. «Эта книжечка моя, про моря и про маяк»; Моравская М. «Апельсинные корки»; Мошковская Э.Э. «Добежали до 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чера», «Хитрые старушки»; Никитин И.С. «Встреча зимы»; Орлов В.Н. «Дом под крышей голубой»; Пляцковский М.С. «Настоящий друг»; Пушкин А.С. «Зимний вечер», «Унылая пора! Очей очарованье!..» («Осень»), «Зимнее утро» (по выбору); Рубцов Н.М. «Про зайца»; Сапгир Г.В. «Считалки», «Скороговорки», «Людоед и принцесса, или Всё наоборот» (по выбору); Серова Е.В. «Новогоднее»; Соловьёва П.С. «Подснежник», «Ночь и день»; Степанов В.А. «Что мы Родиной зовём?»; Токмакова И.П. «Мне грустно», «Куда в машинах снег везут» (по выбору); Тютчев Ф.И. «Чародейкою зимою...», «Весенняя гроза»; Успенский Э.Н. «Память»; Чё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ный С. «На коньках», «Волшебник» (по выбору).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5. Проза. Алексеев С.П. «Первый ночной таран»; Бианки В.В. «Тайна ночного 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са»; Воробьёв Е.З. «Обрывок провода»; Воскобойников В.М. «Когда Александр Пушкин был маленьким»; Житков Б.С. «Морские истории» (1-2 рассказа по выб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ру); Зощенко М.М. «Рассказы о Лёле и Миньке» (1-2 рассказа по выбору); Коваль Ю.И. «Русачок-травник», «Стожок», «Алый» (по выбору); Куприн А.И. «Слон»; Мартынова К., Василиади О. «Ёлка, кот и Новый год»; Носов Н.Н. «Заплатка», «Огурцы», «Мишкина каша» (по выбору); Митяев А.В. «Мешок овсянки»; Пог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дин Р.П. «Жаба», «Шутка» (по выбору); Пришвин М.М. «Лисичкин хлеб», «Из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бретатель» (по выбору); Ракитина Е. «Приключения новогодних игрушек», «С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рёжик» (по выбору); Раскин А.Б. «Как папа был маленьким» (1-2 рассказа по 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бору); Сладков Н.И. «Хитрющий зайчишка», «Синичка необыкновенная», «Поч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му ноябрь пегий» (по выбору); Соколов-Микитов И.С. «Листопадничек»; Толстой Л.Н. «Филипок», «Лев и собачка», «Прыжок», «Акула», «Пожарные собаки» (1-2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по выбору); Фадеева О. «Мне письмо!»; Чаплина В.В. «Кинули»; Шим Э.Ю. «Хлеб растет».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6. Литературные сказки. Гайдар А.П. «Сказка о Военной тайне, о Мальчише- К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бальчише и его твёрдом слове»; Гаршин В.М. «Лягушка-путешественница»; Ко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лов С.Г. «Как Ёжик с Медвежонком звёзды протирали»; Маршак С .Я. «Двен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дцать месяцев»; Паустовский К.Г. «Тёплый хлеб», «Дремучий медведь» (по выб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ру); Ремизов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. «Гуси-лебеди», «Хлебный голос»; Скребицкий Г.А. «Всяк по-своему»; Соколов-Микитов И.С. «Соль Земли». 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7. Произведения поэтов и писателей разных стран. Поэзия. Брехт Б. «Зимний 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чер через форточку» (пер. с нем. К. Орешина); Дриз О.О. «Как сделать утро во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шебным» (пер. с евр. Т. Спендиаровой); Лир Э. «Лимерики» (пер. с англ. Г. Кру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кова); Станчев Л. «Осенняя гамма» (пер. с болг. И.П. Токмаковой); Стивенсон Р.Л. «Вычитанные страны» (пер. с англ. Вл.Ф. Ходасевича).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8. Литературные сказки. Сказки-повести (для длительного чтения). Андерсен Г.Х. «Оле-Лукойе» (пер. с датск. А. Ганзен), «Соловей» (пер. с датск. А. Ганзен, пер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сказ Т. Габбе и А. Любарской), «Стойкий оловянный солдатик» (пер. с датск. А. Ганзен, пересказ Т. Габбе и А. Любарской), «Снежная Королева» (пер. с датск. А. Ганзен), «Русалочка» (пер. с датск. А. Ганзен) (1-2 сказки по выбору); Гофман Э.Т.А. «Щелкунчик и мышиный Король» (пер. с нем. И. Татариновой); Киплинг Дж. Р. «Маугли» (пер. с англ. Н. Дарузес/И. Шустовой), «Кошка, которая гуляла сама по себе» (пер. с англ. К.И. Чуковского/Н. Дарузерс); Кэррол Л. «Алиса в стране чудес» (пер. с англ. Н. Демуровой, Г. Кружкова, А. Боченкова, стихи в пер. С.Я. Маршака, Д. Орловской, О. Седаковой); Линдгрен А. «Три повести о Мал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ше и Карлсоне» (пер. со шведск. Л.З. Лунгиной); Нурдквист С. «История о том, как Финдус потерялся, когда был маленьким»; Поттер Б. «Сказка про Джемайму Нырнивлужу» (пер. с англ. И.П. Токмаковой); Родари Дж. «Путешествие Голубой Стрелы» (пер. с итал. Ю. Ермаченко); Топпелиус С. «Три ржаных колоска» (пер. со шведск. А. Любарской); Эме М. «Краски» (пер. с франц. И. Кузнецовой); Ян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сон Т. «Шляпа волшебника» (пер. со шведск. языка В.А. Смирнова/Л. Брауде).</w:t>
            </w:r>
          </w:p>
        </w:tc>
      </w:tr>
    </w:tbl>
    <w:p w:rsidR="000F5159" w:rsidRPr="000F5159" w:rsidRDefault="000F5159" w:rsidP="000F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59">
        <w:rPr>
          <w:rFonts w:ascii="Times New Roman" w:hAnsi="Times New Roman" w:cs="Times New Roman"/>
          <w:b/>
          <w:sz w:val="24"/>
          <w:szCs w:val="24"/>
        </w:rPr>
        <w:t>Перечень рекомендуемых музыкальных произведений</w:t>
      </w: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701"/>
        <w:gridCol w:w="8789"/>
      </w:tblGrid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Слушание.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Салтане»);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ние к опере «Хованщина»).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слуха и голоса. «Бубенчики», «Наш дом», «Дудка», «К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кушечка», муз. Е. Тиличеевой, сл. М. Долинова; «В школу», муз. Е. Тиличеевой, сл. М. Долинова; «Котя-коток», «Колыбельная», «Горошина», муз. В. Карасевой; «Качели», муз. Е. Тиличеевой, сл. М. Долинова.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Песни. «Листопад», муз. Т. Попатенко, сл. Е. Авдиенко; «Здравствуй, Родина моя!», муз. Ю. Чичкова, сл. К. Ибряева; «Зимняя песенка», муз. М. Красева, сл. С. Вышеславцевой; «Ёлка», муз. Е. Тиличеевой, сл. Е. Шмановой; сл. 3. Петровой; «Самая хорошая», муз. В. Иванникова, сл. О. Фадеевой; «Хорошо у нас в саду», муз. В. Герчик, сл. А. Пришельца; «Новогодний хоровод», муз. Т. Попатенко; «Новогодняя хороводная», муз. С. Шнайдера; «Песенка про бабушку», муз. М. Парцхаладзе; «До свиданья, детский сад», муз. Ю. Слонова, сл. В. Малкова; «Мы теперь ученики», муз. Г. Струве; «Праздник Победы», муз. М. Парцхаладзе; «Пе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ня о Москве», муз. Г. Свиридова.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Песенное творчество. «Веселая песенка», муз. Г. Струве, сл. В. Викторова; «Пл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совая», муз. Т. Ломовой; «Весной», муз. Г. Зингера.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Упражнения. «Марш», муз. М. Робера; «Бег», «Цветные флажки», муз. Е. Тил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чеевой; «Кто лучше скачет?», «Шагают девочки и мальчики», муз. В. Золотарева; поднимай и скрещивай флажки («Этюд», муз. К. Гуритта); полоскать платочки: «Ой, утушка луговая», рус. нар. мелодия, обраб. Т. Ломовой; «Упражнение с к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биками», муз. С. Соснина.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Этюды.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Танцы и пляски. «Задорный танец», муз. В. Золотарева; «Полька», муз. В. Косе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Характерные танцы. «Танец снежинок», муз. А. Жилина; «Выход к пляске медв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жат», муз. М. Красева; «Матрешки», муз. Ю. Слонова, сл. Л. Некрасовой.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Хороводы. «Выйду ль я на реченьку», рус. нар. песня, обраб. В. Иванникова; «На горе-то калина», рус. нар. мелодия, обраб. А. Новикова.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Игры. Кот и мыши», муз. Т. Ломовой; «Кто скорей?», муз. М. Шварца; «Игра с погремушками», муз. Ф. Шуберта «Экоссез»; «Поездка», «Пастух и козлята», рус. нар. песня, обраб. В. Трутовского.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Игры с пением. «Плетень», рус. нар. мелодия «Сеяли девушки», обр. И. Кишко; «Узнай по голосу», муз. В. Ребикова («Пьеса»); «Теремок», рус. нар. песня; «М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телица», «Ой, вставала я ранешенько», рус. нар. песни; «Ищи», муз. Т. Ломовой; «Со вьюном я хожу», рус. нар. песня, обраб. А. Гречанинова; «Савка и Гришка», белорус, нар. песня.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звуковысотного слуха. «Три поросенка», «Подумай, отгадай», «Звуки разные бывают», «Веселые Петрушки».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ного инструмента», «Музыкальный домик».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диатонического слуха. «Громко-тихо запоем», «Звенящие колокольчики, ищи».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музыки. «На лугу», «Песня - танец - марш», «Времена года», «Наши любимые произведения».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памяти. «Назови композитора», «Угадай песню», «Повтори мелодию», «Узнай произведение».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Инсценировки и музыкальные спектакли. «Как у наших у ворот», рус. нар. мел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дия, обр. В. Агафонникова; «Как на тоненький ледок», рус. нар. песня; «На зел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ном лугу», рус. нар. мелодия; «Заинька, выходи», рус. нар. песня, обраб. Е. Тил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чеевой; «Золушка», авт. Т. Коренева, «Муха-цокотуха» (опера-игра по мотивам сказки К. Чуковского), муз. М. Красева.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творчества. «Полька», муз. Ю. Чичкова; «Хожу я по улице», рус. нар. песня, обраб. А. Б. Дюбюк; «Зимний праздник», муз. М. Ст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рокадомского; «Вальс», муз. Е. Макарова; «Тачанка», муз. К. Листова; «Два пет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обраб. К. Волкова.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 «Бубенчики», «Гармошка», муз. Е. Тиличеевой, сл. М. Долинова; «Наш оркестр», муз. Е. Тиличеевой, сл. Ю. Остро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ского «На зеленом лугу», «Во саду ли, в огороде», «Сорока-сорока», рус. нар. 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лодии; «Белка» (отрывок из оперы «Сказка о царе Салтане», муз. Н. Римского-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Корсакова); «Я на горку шла», «Во поле береза стояла», рус. нар. песни; «К нам гости пришли», муз. А. Александрова; «Вальс», муз. Е. Тиличеевой. 33.3. </w:t>
            </w:r>
          </w:p>
        </w:tc>
      </w:tr>
    </w:tbl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59"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701"/>
        <w:gridCol w:w="8789"/>
      </w:tblGrid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tabs>
                <w:tab w:val="left" w:pos="1580"/>
              </w:tabs>
              <w:spacing w:line="20" w:lineRule="atLeast"/>
              <w:ind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Иллюстрации, репродукции картин: И.И. Левитан «Золотая осень», «Осенний день. Сокольники», «Стога», «Март», «Весна. Большая вода»; В.М. Васнецов «Аленушка», «Богатыри», «Иван - царевич на Сером волке», «Гусляры»; Ф.А. 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сильев «Перед дождем»; В.Д. Поленов «Золотая осень»; И.Ф. Хруцкий «Цветы и плоды»; И.И. Шишкин, К.А. Савицкий «Утро в сосновом лесу», И.И. Шишкин «Рожь»; А.И. Куинджи «Березовая роща»; А.А. Пластов «Летом», «Сенокос»; И.С. Остроухов «Золотая осень», З.Е. Серебрякова «За завтраком»; В.А. Серов «Дево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ка с персиками»; А.С. Степанов «Катание на Масленицу»; И.Э. Грабарь «Зимнее утро»; Ю.Кугач «Накануне праздника»; А.К. Саврасов «Грачи прилетели», «Ра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няя весна»; К.Ф. Юон «Мартовское солнце»; К.С. Петров - Водкин «Утренний 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тюрморт»; К.Е. Маковский «Дети, бегущие от грозы», «Портрет детей художн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ка»; И.И. Ершов «Ксения читает сказки куклам»; М.А. Врубель «Царевна-Лебедь».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Иллюстрации к книгам: И.Я. Билибин «Марья Моревна», «Сказка о царе Салт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не», «Сказке о рыбаке и рыбке»; Л.В. Владимирский к книге А.Н. Толсто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липок»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159" w:rsidRPr="000F5159" w:rsidRDefault="000F5159" w:rsidP="000F5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59">
        <w:rPr>
          <w:rFonts w:ascii="Times New Roman" w:hAnsi="Times New Roman" w:cs="Times New Roman"/>
          <w:b/>
          <w:sz w:val="24"/>
          <w:szCs w:val="24"/>
        </w:rPr>
        <w:t>Перечень рекомендуемых анимационных произведений</w:t>
      </w:r>
    </w:p>
    <w:p w:rsidR="000F5159" w:rsidRPr="000F5159" w:rsidRDefault="000F5159" w:rsidP="000F5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701"/>
        <w:gridCol w:w="8789"/>
      </w:tblGrid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Анимационные произведения</w:t>
            </w:r>
          </w:p>
        </w:tc>
      </w:tr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 пяти лет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Анимационный сериал «Тима и Тома», студия «Рики», реж. А.Борисова,</w:t>
            </w:r>
          </w:p>
          <w:p w:rsidR="000F5159" w:rsidRPr="000F5159" w:rsidRDefault="000F5159" w:rsidP="000F5159">
            <w:pPr>
              <w:numPr>
                <w:ilvl w:val="1"/>
                <w:numId w:val="14"/>
              </w:numPr>
              <w:tabs>
                <w:tab w:val="left" w:pos="361"/>
              </w:tabs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Жидков, О. Мусин, А. Бахурин и другие, 2015.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«Паровозик из Ромашкова», студия Союзмультфильм, реж.</w:t>
            </w:r>
          </w:p>
          <w:p w:rsidR="000F5159" w:rsidRPr="000F5159" w:rsidRDefault="000F5159" w:rsidP="000F5159">
            <w:pPr>
              <w:numPr>
                <w:ilvl w:val="1"/>
                <w:numId w:val="14"/>
              </w:numPr>
              <w:tabs>
                <w:tab w:val="left" w:pos="351"/>
              </w:tabs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Дегтярев, 1967.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«Как львенок и черепаха пели песню», студия Союзмультфильм, режиссер И. Ковалевская, 1974.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«Мама для мамонтенка», студия «Союзмультфильм», режиссер О. Чуркин, 1981.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«Катерок», студия «Союзмультфильм», режиссёр И. Ковалевская, 1970. Фильм «Мешок яблок», студия «Союзмультфильм», режиссер В. Бордзиловский, 1974.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Фильм «Крошка енот», ТО «Экран», режиссер О. Чуркин, 1974. Фильм «Гадкий утенок», студия «Союзмультфильм», режиссер В. Дегтярев. Фильм «Котенок по имени Гав», студия Союзмультфильм, режиссер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. Атаманов.</w:t>
            </w:r>
          </w:p>
          <w:p w:rsidR="000F5159" w:rsidRPr="000F5159" w:rsidRDefault="000F5159" w:rsidP="000F5159">
            <w:pPr>
              <w:spacing w:line="2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«Маугли», студия «Союзмультфильм», режиссер Р. Давыдов, 1971. Фильм «Кот Леопольд», студия «Экран», режиссер А. Резников, 1975 - 1987. Фильм «Рикки-Тикки-Тави», студия «Союзмультфильм», режиссер</w:t>
            </w:r>
          </w:p>
          <w:p w:rsidR="000F5159" w:rsidRPr="000F5159" w:rsidRDefault="000F5159" w:rsidP="000F5159">
            <w:pPr>
              <w:numPr>
                <w:ilvl w:val="2"/>
                <w:numId w:val="14"/>
              </w:numPr>
              <w:tabs>
                <w:tab w:val="left" w:pos="366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Снежко-Блоцкой, 1965.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«Дюймовочка», студия «Союзмульфильм», режиссер Л. Амальрик,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1964.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«Пластилиновая ворона», ТО «Экран», режиссер А. Татарский, 1981. Фильм «Каникулы Бонифация», студия «Союзмультфильм», режиссер Ф. Хитрук, 1965.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«Последний лепесток», студия «Союзмультфильм», режиссер Р. Качанов, 1977.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«Умка» и «Умка ищет друга», студия «Союзмультфильм», режиссер</w:t>
            </w:r>
          </w:p>
          <w:p w:rsidR="000F5159" w:rsidRPr="000F5159" w:rsidRDefault="000F5159" w:rsidP="000F5159">
            <w:pPr>
              <w:numPr>
                <w:ilvl w:val="2"/>
                <w:numId w:val="14"/>
              </w:numPr>
              <w:tabs>
                <w:tab w:val="left" w:pos="346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Попов, В. Пекарь, 1969, 1970.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 «Умка на ёлке», студия «Союзмультфильм», режиссер А. Воробьев,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«Сладкая сказка», студия Союзмультфильм, режиссер В. Дегтярев,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1970.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Цикл фильмов «Чебурашка и крокодил Гена», студия «Союзмультфильм», режи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 Р. Качанов, 1969-1983.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Цикл фильмов «38 попугаев», студия «Союзмультфильм», режиссер И.У фимцев, 1976-91.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Цикл фильмов «Винни-Пух», студия «Союзмультфильм», режиссер Ф. Хитрук, 1969 - 1972.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«Серая шейка», студия «Союзмультфильм», режиссер Л. Амальрик, В. Полковников, 1948.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«Золушка», студия «Союзмультфильм», режиссер И. Аксенчук, 1979. Фильм «Новогодняя сказка», студия «Союзмультфильм», режиссер В. Дегтярев, 1972.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«Серебряное копытце», студия Союзмультфильм, режиссер Г. Сокольский, 1977.</w:t>
            </w:r>
          </w:p>
          <w:p w:rsidR="000F5159" w:rsidRPr="000F5159" w:rsidRDefault="000F5159" w:rsidP="000F5159">
            <w:pPr>
              <w:tabs>
                <w:tab w:val="left" w:pos="2530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ab/>
              <w:t>«Щелкунчик», студия «Союзмультфильм», режиссер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Б. Степанцев, 1973.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«Гуси-лебеди», студия Союзмультфильм, режиссеры И. Иванов- Вано, А. Снежко-Блоцкая, 1949.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Цикл фильмов «Приключение Незнайки и его друзей», студия «ТО Экран», 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жиссер коллектив авторов, 1971-1973.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33.4.2. Для детей старшего дошкольного возраста (6-7 лет). Фильм «Малыш и Карлсон», студия «Союзмультфильм», режиссер Б. Степанцев, 1969.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«Лягушка-путешественница», студия «Союзмультфильм», режиссеры В. Котеночкин, А. Трусов, 1965.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«Варежка», студия «Союзмультфильм», режиссер Р. Качанов, 1967. Фильм «Честное слово», студия «Экран», режиссер М. Новогрудская, 1978. Фильм «Во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ка в тридевятом царстве», студия «Союзмультфильм», режиссер Б. Степанцев, 1965.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«Заколдованный мальчик», студия «Союзмультфильм», режиссер</w:t>
            </w:r>
          </w:p>
          <w:p w:rsidR="000F5159" w:rsidRPr="000F5159" w:rsidRDefault="000F5159" w:rsidP="000F5159">
            <w:pPr>
              <w:numPr>
                <w:ilvl w:val="3"/>
                <w:numId w:val="14"/>
              </w:numPr>
              <w:tabs>
                <w:tab w:val="left" w:pos="370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Снежко-Блоцкая, В.Полковников, 1955.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«Золотая антилопа», студия «Союзмультфильм», режиссер Л. Атаманов, 1954.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«Бременские музыканты», студия «Союзмультфильм», режиссер И. Ков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левская, 1969.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«Двенадцать месяцев», студия «Союзмультфильм», режиссер И. Иванов-Вано, М. Ботов, 1956.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«Ёжик в тумане», студия «Союзмультфильм», режиссер Ю. Норштейн,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«Девочка и дельфин», студия «Союзмультфильм», режиссер Р. Зельма,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1979.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«Верните Рекса», студия «Союзмультфильм», режиссер В. Пекарь,</w:t>
            </w:r>
          </w:p>
          <w:p w:rsidR="000F5159" w:rsidRPr="000F5159" w:rsidRDefault="000F5159" w:rsidP="000F5159">
            <w:pPr>
              <w:numPr>
                <w:ilvl w:val="3"/>
                <w:numId w:val="14"/>
              </w:numPr>
              <w:tabs>
                <w:tab w:val="left" w:pos="342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Попов. 1975.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«Сказка сказок», студия «Союзмультфильм», режиссер Ю. Норштейн,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1979.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Сериал «Простоквашино» и «Возвращение в Простоквашино» (2 сезона), студия «Союзмультфильм», режиссеры: коллектив авторов, 2018.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«Смешарики», студии «Петербург», «Мастерфильм», коллектив авторов, 2004.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«Малышарики», студии «Петербург», «Мастерфильм», коллектив авторов, 2015.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«Домовенок Кузя», студия ТО «Экран», режиссер А. Зябликова, 2000-2002.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Сериал «Ну, погоди!», студия «Союзмультфильм», режиссер В. Котеночкин,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«Фиксики» (4 сезона), компания «Аэроплан», режиссер В. Бедошвили,</w:t>
            </w:r>
          </w:p>
          <w:p w:rsidR="000F5159" w:rsidRPr="000F5159" w:rsidRDefault="000F5159" w:rsidP="000F5159">
            <w:pPr>
              <w:pStyle w:val="121"/>
              <w:keepNext/>
              <w:keepLines/>
              <w:shd w:val="clear" w:color="auto" w:fill="auto"/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6"/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bookmarkEnd w:id="1"/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«Оранжевая корова» (1 сезон), студия Союзмультфильм, режиссер Е. 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нова.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«Монсики» (2 сезона), студия «Рики», режиссер А. Бахурин.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«Смешарики. ПИН-КОД», студия «Рики», режиссёры: Р. Соколов, А. Го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бунов, Д. Сулейманов и другие.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«Зебра в клеточку» (1 сезон), студия «Союзмультфильм», режиссер А. Алексеев, А. Борисова, М. Куликов, А. Золотарева, 2020.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33.4.3. Для детей старшего дошкольного возраста (7- 8 лет).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«Снежная королева», студия «Сою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мультфильм», режиссёр Л. Атаманов, 1957.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«Аленький цветочек», студия «Сою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мультфильм», режиссер Л. Атаманов, 1952.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«Сказка о царе Салтане», студия «Сою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мультфильм», режиссер И. Иванов-Вано, Л. Мильчин, 1984.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«Белка и Стрелка. Звёздные собаки», к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ностудия «Центр национального фильма» и ООО «ЦНФ-Анима, режиссер С. Ушаков, И. Евланникова, 2010.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«Суворов: великое путешествие» (6+), студия «Союзмультфильм», режиссер Б. Чертков, 2022.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Полнометражный анимационный фильм «Бемби», студия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Walt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, режиссер Д. Хэнд, 1942.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Полнометражный анимационный фильм «Король Лев», студия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Walt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жиссер Р. Аллерс, 1994, США.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«Мой сосед Тоторо», студия «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Ghibli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», режиссер X. Миядзаки,1988.</w:t>
            </w:r>
          </w:p>
          <w:p w:rsid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«Рыбка Поньо на утесе», студия «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Ghibli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», режиссер X. Миядзаки, 2008.</w:t>
            </w:r>
          </w:p>
          <w:p w:rsidR="000F5159" w:rsidRPr="000F5159" w:rsidRDefault="000F5159" w:rsidP="000F5159">
            <w:pPr>
              <w:pStyle w:val="310"/>
              <w:tabs>
                <w:tab w:val="left" w:pos="0"/>
                <w:tab w:val="left" w:pos="10206"/>
              </w:tabs>
              <w:spacing w:line="20" w:lineRule="atLeast"/>
              <w:ind w:left="0" w:right="6"/>
              <w:rPr>
                <w:b w:val="0"/>
              </w:rPr>
            </w:pPr>
            <w:r w:rsidRPr="000F5159">
              <w:rPr>
                <w:b w:val="0"/>
              </w:rPr>
              <w:t>Кинематографические</w:t>
            </w:r>
            <w:r>
              <w:rPr>
                <w:b w:val="0"/>
              </w:rPr>
              <w:t xml:space="preserve"> </w:t>
            </w:r>
            <w:r w:rsidRPr="000F5159">
              <w:rPr>
                <w:b w:val="0"/>
              </w:rPr>
              <w:t>произведения</w:t>
            </w:r>
            <w:r>
              <w:rPr>
                <w:b w:val="0"/>
              </w:rPr>
              <w:t>:</w:t>
            </w:r>
          </w:p>
          <w:p w:rsid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 «Золушка» (0+), киностудия «Ленфильм», режиссер М. Шапиро, 1947.</w:t>
            </w:r>
          </w:p>
          <w:p w:rsidR="000F5159" w:rsidRP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Кинофильм«ПриключенияБуратино»(0+),киностудия«Беларусьфильм»,режиссер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А.Нечаев,1977.</w:t>
            </w:r>
          </w:p>
          <w:p w:rsid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 «Морозко» (0+), киностудия им. М. Горького, режиссер А. Роу, 1964.</w:t>
            </w:r>
          </w:p>
          <w:p w:rsidR="000F5159" w:rsidRP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«Новогодние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Вити»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(0+),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«Ле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режиссѐры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0F5159">
                <w:rPr>
                  <w:rFonts w:ascii="Times New Roman" w:hAnsi="Times New Roman" w:cs="Times New Roman"/>
                  <w:sz w:val="24"/>
                  <w:szCs w:val="24"/>
                </w:rPr>
                <w:t>И.Усов,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0F5159">
                <w:rPr>
                  <w:rFonts w:ascii="Times New Roman" w:hAnsi="Times New Roman" w:cs="Times New Roman"/>
                  <w:sz w:val="24"/>
                  <w:szCs w:val="24"/>
                </w:rPr>
                <w:t>Г.Казанский</w:t>
              </w:r>
            </w:hyperlink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1975.</w:t>
            </w:r>
          </w:p>
          <w:p w:rsid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«Мама»,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«Мосфильм»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(0+),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режиссѐр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0F5159">
                <w:rPr>
                  <w:rFonts w:ascii="Times New Roman" w:hAnsi="Times New Roman" w:cs="Times New Roman"/>
                  <w:sz w:val="24"/>
                  <w:szCs w:val="24"/>
                </w:rPr>
                <w:t>Э.Бостан</w:t>
              </w:r>
            </w:hyperlink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  <w:p w:rsidR="000F5159" w:rsidRP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Кинофильм«Мери Поппинс, до свидания!» (0+), киностудия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«Мосфильм»,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режиссѐр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Л.Квинихидзе, 1983.</w:t>
            </w:r>
          </w:p>
          <w:p w:rsidR="00161E3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 «Марья-искусница» (6+), киностудия им. М. Горького, режиссер А. Роу,1959.</w:t>
            </w:r>
          </w:p>
          <w:p w:rsidR="000F5159" w:rsidRP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Кинофильм«Варвара-краса,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коса» (6+),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киностудия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М.Горького,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жиссер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А.Роу,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</w:tc>
      </w:tr>
    </w:tbl>
    <w:p w:rsidR="000115C1" w:rsidRPr="000F5159" w:rsidRDefault="000115C1" w:rsidP="000115C1">
      <w:pPr>
        <w:tabs>
          <w:tab w:val="left" w:pos="1995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56F" w:rsidRPr="000F5159" w:rsidRDefault="00EE756F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756F" w:rsidRDefault="00EE756F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756F" w:rsidRDefault="00EE756F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E3E2A" w:rsidRPr="00C33E22" w:rsidRDefault="000115C1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4</w:t>
      </w:r>
      <w:r w:rsidR="00FE3E2A" w:rsidRPr="00C33E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МЕТОДИЧЕСКОЙ ЛИТЕРАТУРЫ ПО ОБЛАСТЯМ</w:t>
      </w:r>
    </w:p>
    <w:p w:rsidR="00FE3E2A" w:rsidRPr="00C33E22" w:rsidRDefault="00FE3E2A" w:rsidP="00C33E22">
      <w:pPr>
        <w:tabs>
          <w:tab w:val="left" w:pos="2127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tbl>
      <w:tblPr>
        <w:tblW w:w="10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3025"/>
        <w:gridCol w:w="6656"/>
      </w:tblGrid>
      <w:tr w:rsidR="00FE3E2A" w:rsidRPr="00C33E22" w:rsidTr="00FE3E2A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Перечень методических пособий и дидактических средств</w:t>
            </w:r>
          </w:p>
        </w:tc>
      </w:tr>
      <w:tr w:rsidR="00FE3E2A" w:rsidRPr="00C33E22" w:rsidTr="00FE3E2A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 – коммуник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18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Серия наглядно – дидактических пособий</w:t>
            </w:r>
          </w:p>
          <w:p w:rsidR="00E50F18" w:rsidRPr="00C33E22" w:rsidRDefault="00E50F18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Литвинова О.Э Конструирование</w:t>
            </w:r>
            <w:r w:rsidR="00787459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подготовительной к школе группе. Конспекты совместной деятельности с детьми 6-7 лет: учебно-методическое пособие. -Спб.: ООО «Издательство «Детство-Пресс», 2022. -96с.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«Рассказы по картинкам» \ М.: - Мозаика-Синтез, 2011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«Защитники отечества»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«Великая отечественная война»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К.Ю. Белая. Формирование основ безопасности у дошкольн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ков – Мозаика – Синтез. 2015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Т.А.Шорыгина «Трудовые сказки», «Безопасные сказки». </w:t>
            </w:r>
            <w:r w:rsidR="006426F4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М.-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ТЦ «Сфера»,2015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E3E2A" w:rsidRPr="00C33E22" w:rsidTr="00FE3E2A">
        <w:trPr>
          <w:trHeight w:val="3682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лений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Н.В. Нищева Развитие математических представлений у дошкольников с ОНР (6-7 лет). – СПб.: ООО «Издательство «Детство-Пресс», 2020.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Приобщение детей к социокультурным ценностям. Озн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комление с природой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Краузе Е.Н. Конспекты непосредственной образовательной деятельности по ознакомлению с окружающим (с детьми старшего дошкольного возраста с ОНР с 5 до 7 лет). - СПб.: ООО «Издательство «Детство-Пресс», 2020.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 Серия «Мир в карти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ках»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Автомобильный транспорт. — М.: Мозаика-Синтез, 2014.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Бытовая техника. —М.: Мозаика -Синтез, 2015.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Инструменты домашнего мастера. — М.: Мозаика -Синтез, 2015, Музыкальные инструменты. —М.: Мозаика -Синтез, 2015.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Посуда. —М.: Мозаика -Синтез, 2015.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Победы. -М.: Мозаика -Синтез, 2015.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«Мир в картинках» (мир природы) Арктика и Антаркт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ка. — М.: Мозаика -Синтез, 2016. Деревья и листья. — М.: Мозаика -Синтез, 2005. Домашние животные. —М.; Мозаика -Синтез, 2014. Домашние птицы. — М.: Мозаика -Синтез, 2015. Животные — домашние питомцы.</w:t>
            </w:r>
            <w:r w:rsidR="006426F4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 М.: Мозаика -Синтез, 2016. 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Космос. — М.: Мозаика -Синтез, 2016. Морские обит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тели. — М.; Мозаика -Синтез, 2015. Насекомые, —М.: Моза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 -Синтез, 2016. Овощи. —М.: Мозаика -Синтез, 2016. Фру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ты. -М.; Мозаика -Синтез, 2016. Цветы. —М.: Мозаика -Синтез, 2015. Ягоды лесные. — М.; Мозаика -Синтез, 2015. Ягоды садовые, —М.: Мозаика -Синтез, 2015. Серия «Рассказы по картинкам» Времена года. — М.: Мозаика -Синтез, 2016. Зима. - М.: Мозаика -Синтез, 2016. Осень. — М.: Мозаика -Синтез, 2016. Весна. - М.: Мозаика -Синтез, 2016. Лето. - М.: Мозаика -Синтез, 2016. Распорядок дня. — М.; Мозаика -Синтез, 2014. Защитники Отечества. — М.: Мозаика -Синтез, 2015. Кем быть. — М.'. Мозаика -Синтез, 2015.</w:t>
            </w:r>
          </w:p>
        </w:tc>
      </w:tr>
      <w:tr w:rsidR="00FE3E2A" w:rsidRPr="00C33E22" w:rsidTr="00FE3E2A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459" w:rsidRPr="00C33E22" w:rsidRDefault="00787459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Хрестоматия по художественной литературе к «Комплексной программе дошкольного образования детей с тяжелыми нар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шениями речи (общим недоразвитием речи) с 3 до 7 лет» Н.В. Нищевой (5-6, 6-7), сост. О.Н Тверская, С.С. Лазукова. - Спб.: 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Издательство.: «Детство-Пресс», 2022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 В. В. Развитие речи в подготовительной группе де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ского сада. — М.: Мозаика-Синтез, 2016. 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дома.  Хрестоматия. 6-7 лет / Сост. В. В. Гербова, Н. П. Ильчук и др. - М., 2016.; Занятия по развитию речи в ДОУ. Зырянова Л.Н. -2-е изд.-Ростов-на-Дону: Феникс, 2013.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О.С.Ушакова «Ознакомление дошкольников с литературой и развитие речи»М,:ТЦ «Сфера»,2015</w:t>
            </w:r>
          </w:p>
        </w:tc>
      </w:tr>
      <w:tr w:rsidR="00FE3E2A" w:rsidRPr="00C33E22" w:rsidTr="00FE3E2A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303259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«Художественно – эстет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E50F18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Литвинова О.Э., Рисование, лепка, аппликация с детьми ста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шего дошкольного возраста с ТНР (с6-7 лет). -Спб.: ООО «И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дательство «Детство-Пресс», 2023. -304</w:t>
            </w:r>
            <w:r w:rsidR="00787459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(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Методический ко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плект программы Н.В.Нищевой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.; Д.Н. Колдина Рисование с детьми 6-7 лет. -М.: Мозаика-Синтез, 2017.; Д.Н. Колдина А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пликация с детьми 6-7 лет. М.: Мозаика-Синтез, 2017.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Серия «Мир в картинках». Городецкая роспись по дереву. — М, Мозаика-Синтез, 2015. Полхов-Майдан. - М.: Мозаика-Синтез, 2015: i Каргополь —народная игрушка. —М, Мозаика-Синтез, 2015 Дымковская игрушка. - М.: Мозаика-Синтез, 2015. Хохлома, —М.: Моза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ка-Синтез, 2015. Гжель. - М.: Мозаика-Синтез, 2016.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Куцакова Л. В. Конструирование и художественный труд в детском саду. — М, ТЦ «Сфера»,2013. </w:t>
            </w:r>
          </w:p>
        </w:tc>
      </w:tr>
      <w:tr w:rsidR="00FE3E2A" w:rsidRPr="00C33E22" w:rsidTr="00FE3E2A">
        <w:trPr>
          <w:trHeight w:val="335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Л.И.Пензулаева «Оздоровительная гимнастика. Комплексы упражнений для детского сада» М.:Мозаика-синтез,2015</w:t>
            </w:r>
          </w:p>
        </w:tc>
      </w:tr>
    </w:tbl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E3E2A" w:rsidRPr="00C33E22" w:rsidSect="00F95D9F">
      <w:footerReference w:type="default" r:id="rId11"/>
      <w:pgSz w:w="11906" w:h="16838"/>
      <w:pgMar w:top="720" w:right="720" w:bottom="720" w:left="709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CE" w:rsidRDefault="00D319CE" w:rsidP="00BF6A3B">
      <w:pPr>
        <w:spacing w:after="0" w:line="240" w:lineRule="auto"/>
      </w:pPr>
      <w:r>
        <w:separator/>
      </w:r>
    </w:p>
  </w:endnote>
  <w:endnote w:type="continuationSeparator" w:id="1">
    <w:p w:rsidR="00D319CE" w:rsidRDefault="00D319CE" w:rsidP="00BF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8607"/>
      <w:docPartObj>
        <w:docPartGallery w:val="Page Numbers (Bottom of Page)"/>
        <w:docPartUnique/>
      </w:docPartObj>
    </w:sdtPr>
    <w:sdtContent>
      <w:p w:rsidR="00DC36C0" w:rsidRDefault="00F8640A">
        <w:pPr>
          <w:pStyle w:val="af8"/>
          <w:jc w:val="right"/>
        </w:pPr>
        <w:fldSimple w:instr=" PAGE   \* MERGEFORMAT ">
          <w:r w:rsidR="009E1BC8">
            <w:rPr>
              <w:noProof/>
            </w:rPr>
            <w:t>64</w:t>
          </w:r>
        </w:fldSimple>
      </w:p>
    </w:sdtContent>
  </w:sdt>
  <w:p w:rsidR="00DC36C0" w:rsidRDefault="00DC36C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CE" w:rsidRDefault="00D319CE" w:rsidP="00BF6A3B">
      <w:pPr>
        <w:spacing w:after="0" w:line="240" w:lineRule="auto"/>
      </w:pPr>
      <w:r>
        <w:separator/>
      </w:r>
    </w:p>
  </w:footnote>
  <w:footnote w:type="continuationSeparator" w:id="1">
    <w:p w:rsidR="00D319CE" w:rsidRDefault="00D319CE" w:rsidP="00BF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36670"/>
    <w:multiLevelType w:val="multilevel"/>
    <w:tmpl w:val="29389A9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2">
    <w:nsid w:val="2DB81F4B"/>
    <w:multiLevelType w:val="multilevel"/>
    <w:tmpl w:val="69568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31874B6A"/>
    <w:multiLevelType w:val="hybridMultilevel"/>
    <w:tmpl w:val="EF62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1178"/>
    <w:multiLevelType w:val="hybridMultilevel"/>
    <w:tmpl w:val="D6225FB6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34932D41"/>
    <w:multiLevelType w:val="multilevel"/>
    <w:tmpl w:val="882227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6">
    <w:nsid w:val="381D6C5E"/>
    <w:multiLevelType w:val="hybridMultilevel"/>
    <w:tmpl w:val="57B2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F07B5"/>
    <w:multiLevelType w:val="multilevel"/>
    <w:tmpl w:val="CE78488A"/>
    <w:styleLink w:val="WWNum25"/>
    <w:lvl w:ilvl="0">
      <w:numFmt w:val="bullet"/>
      <w:lvlText w:val="✔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OpenSymbol"/>
        <w:sz w:val="28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6BA042F"/>
    <w:multiLevelType w:val="multilevel"/>
    <w:tmpl w:val="25B4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E475C"/>
    <w:multiLevelType w:val="hybridMultilevel"/>
    <w:tmpl w:val="D4F09FBC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C5504"/>
    <w:multiLevelType w:val="hybridMultilevel"/>
    <w:tmpl w:val="344A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81C2A"/>
    <w:multiLevelType w:val="multilevel"/>
    <w:tmpl w:val="4246C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CAD05EA"/>
    <w:multiLevelType w:val="hybridMultilevel"/>
    <w:tmpl w:val="0E74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A2E6F"/>
    <w:multiLevelType w:val="hybridMultilevel"/>
    <w:tmpl w:val="52CA6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A2110"/>
    <w:rsid w:val="00004FC4"/>
    <w:rsid w:val="000115C1"/>
    <w:rsid w:val="00014D9D"/>
    <w:rsid w:val="00032F57"/>
    <w:rsid w:val="00041EAA"/>
    <w:rsid w:val="000433DE"/>
    <w:rsid w:val="000526FD"/>
    <w:rsid w:val="000636EA"/>
    <w:rsid w:val="00070CF4"/>
    <w:rsid w:val="000766FB"/>
    <w:rsid w:val="00082DAB"/>
    <w:rsid w:val="00087D53"/>
    <w:rsid w:val="000915DC"/>
    <w:rsid w:val="0009256E"/>
    <w:rsid w:val="000956E4"/>
    <w:rsid w:val="000A2930"/>
    <w:rsid w:val="000D2AB5"/>
    <w:rsid w:val="000D3494"/>
    <w:rsid w:val="000E24BF"/>
    <w:rsid w:val="000E313D"/>
    <w:rsid w:val="000E7297"/>
    <w:rsid w:val="000F5159"/>
    <w:rsid w:val="0010009E"/>
    <w:rsid w:val="00104BFE"/>
    <w:rsid w:val="0010634A"/>
    <w:rsid w:val="00106388"/>
    <w:rsid w:val="00117D2D"/>
    <w:rsid w:val="00123A8D"/>
    <w:rsid w:val="00126208"/>
    <w:rsid w:val="00140E4E"/>
    <w:rsid w:val="0014657D"/>
    <w:rsid w:val="001478F5"/>
    <w:rsid w:val="00152ED4"/>
    <w:rsid w:val="001530C0"/>
    <w:rsid w:val="00156256"/>
    <w:rsid w:val="0016012E"/>
    <w:rsid w:val="00161E39"/>
    <w:rsid w:val="00170951"/>
    <w:rsid w:val="00171017"/>
    <w:rsid w:val="001711DB"/>
    <w:rsid w:val="00176A12"/>
    <w:rsid w:val="00181806"/>
    <w:rsid w:val="00182C07"/>
    <w:rsid w:val="00183A13"/>
    <w:rsid w:val="0018653F"/>
    <w:rsid w:val="00190D2F"/>
    <w:rsid w:val="00195465"/>
    <w:rsid w:val="001A2C48"/>
    <w:rsid w:val="001A3B8B"/>
    <w:rsid w:val="001B1D3C"/>
    <w:rsid w:val="001B7D3C"/>
    <w:rsid w:val="001C5E65"/>
    <w:rsid w:val="001C69FD"/>
    <w:rsid w:val="001E2EA8"/>
    <w:rsid w:val="001E3903"/>
    <w:rsid w:val="001E3C1D"/>
    <w:rsid w:val="00200EEA"/>
    <w:rsid w:val="00210962"/>
    <w:rsid w:val="00221B64"/>
    <w:rsid w:val="00222324"/>
    <w:rsid w:val="00223543"/>
    <w:rsid w:val="00226E9D"/>
    <w:rsid w:val="002308E7"/>
    <w:rsid w:val="00231B74"/>
    <w:rsid w:val="00235239"/>
    <w:rsid w:val="00237E09"/>
    <w:rsid w:val="00250D5A"/>
    <w:rsid w:val="002610E1"/>
    <w:rsid w:val="0027039D"/>
    <w:rsid w:val="00281054"/>
    <w:rsid w:val="00283D4F"/>
    <w:rsid w:val="00290777"/>
    <w:rsid w:val="00297F0D"/>
    <w:rsid w:val="002A7CE1"/>
    <w:rsid w:val="002C5768"/>
    <w:rsid w:val="002E6569"/>
    <w:rsid w:val="002F401A"/>
    <w:rsid w:val="00300763"/>
    <w:rsid w:val="00300955"/>
    <w:rsid w:val="0030268A"/>
    <w:rsid w:val="00303259"/>
    <w:rsid w:val="00303AF5"/>
    <w:rsid w:val="0031291C"/>
    <w:rsid w:val="00316805"/>
    <w:rsid w:val="00323704"/>
    <w:rsid w:val="003338E9"/>
    <w:rsid w:val="00334BDD"/>
    <w:rsid w:val="00343F68"/>
    <w:rsid w:val="00345E15"/>
    <w:rsid w:val="00360BF2"/>
    <w:rsid w:val="0037317E"/>
    <w:rsid w:val="003A39CE"/>
    <w:rsid w:val="003B16D9"/>
    <w:rsid w:val="003B1988"/>
    <w:rsid w:val="003B3077"/>
    <w:rsid w:val="003B4CAA"/>
    <w:rsid w:val="003C32BB"/>
    <w:rsid w:val="003D375F"/>
    <w:rsid w:val="003D5AB3"/>
    <w:rsid w:val="003D5BC5"/>
    <w:rsid w:val="003D635B"/>
    <w:rsid w:val="003D652E"/>
    <w:rsid w:val="003D6F52"/>
    <w:rsid w:val="003E35A8"/>
    <w:rsid w:val="003E35CB"/>
    <w:rsid w:val="003E47C7"/>
    <w:rsid w:val="003E49E6"/>
    <w:rsid w:val="004013ED"/>
    <w:rsid w:val="004039E0"/>
    <w:rsid w:val="004053BF"/>
    <w:rsid w:val="00415303"/>
    <w:rsid w:val="00417E86"/>
    <w:rsid w:val="00424ECA"/>
    <w:rsid w:val="00425BFD"/>
    <w:rsid w:val="00426414"/>
    <w:rsid w:val="00456B96"/>
    <w:rsid w:val="00461834"/>
    <w:rsid w:val="00465C43"/>
    <w:rsid w:val="0047011B"/>
    <w:rsid w:val="00471B1B"/>
    <w:rsid w:val="00485D5B"/>
    <w:rsid w:val="004861DC"/>
    <w:rsid w:val="004935D6"/>
    <w:rsid w:val="004A1548"/>
    <w:rsid w:val="004B05E1"/>
    <w:rsid w:val="004B0E07"/>
    <w:rsid w:val="004B139C"/>
    <w:rsid w:val="004C7F7C"/>
    <w:rsid w:val="004D11EF"/>
    <w:rsid w:val="004D1E72"/>
    <w:rsid w:val="004D5C0E"/>
    <w:rsid w:val="004E3B22"/>
    <w:rsid w:val="004E3F50"/>
    <w:rsid w:val="004E57D9"/>
    <w:rsid w:val="004F540C"/>
    <w:rsid w:val="004F6B99"/>
    <w:rsid w:val="004F6D14"/>
    <w:rsid w:val="005101F4"/>
    <w:rsid w:val="00512820"/>
    <w:rsid w:val="005147E1"/>
    <w:rsid w:val="00542D0E"/>
    <w:rsid w:val="0054746E"/>
    <w:rsid w:val="00564014"/>
    <w:rsid w:val="005959CF"/>
    <w:rsid w:val="00595BB0"/>
    <w:rsid w:val="005A1FBA"/>
    <w:rsid w:val="005A3BCB"/>
    <w:rsid w:val="005B30D3"/>
    <w:rsid w:val="005B60A3"/>
    <w:rsid w:val="005C64FE"/>
    <w:rsid w:val="005D02DF"/>
    <w:rsid w:val="005D3270"/>
    <w:rsid w:val="005D4089"/>
    <w:rsid w:val="005D4E13"/>
    <w:rsid w:val="005E161F"/>
    <w:rsid w:val="005E6467"/>
    <w:rsid w:val="00625056"/>
    <w:rsid w:val="006358E5"/>
    <w:rsid w:val="006426F4"/>
    <w:rsid w:val="00644547"/>
    <w:rsid w:val="006465C5"/>
    <w:rsid w:val="00662D75"/>
    <w:rsid w:val="00663152"/>
    <w:rsid w:val="00665541"/>
    <w:rsid w:val="00671AC4"/>
    <w:rsid w:val="00673AE0"/>
    <w:rsid w:val="00675EE5"/>
    <w:rsid w:val="006761CE"/>
    <w:rsid w:val="00677879"/>
    <w:rsid w:val="00677CED"/>
    <w:rsid w:val="006A1AF1"/>
    <w:rsid w:val="006B6F5F"/>
    <w:rsid w:val="006B79D3"/>
    <w:rsid w:val="006C5ACF"/>
    <w:rsid w:val="006D0A28"/>
    <w:rsid w:val="006D35E6"/>
    <w:rsid w:val="006E0E1E"/>
    <w:rsid w:val="006E3CB6"/>
    <w:rsid w:val="006F655D"/>
    <w:rsid w:val="00715BF1"/>
    <w:rsid w:val="0071743B"/>
    <w:rsid w:val="00723932"/>
    <w:rsid w:val="00724C5B"/>
    <w:rsid w:val="00730821"/>
    <w:rsid w:val="00730E3A"/>
    <w:rsid w:val="00751AFA"/>
    <w:rsid w:val="00754322"/>
    <w:rsid w:val="00756DDC"/>
    <w:rsid w:val="00763828"/>
    <w:rsid w:val="0077066F"/>
    <w:rsid w:val="00771BCF"/>
    <w:rsid w:val="00776508"/>
    <w:rsid w:val="00786495"/>
    <w:rsid w:val="00787459"/>
    <w:rsid w:val="00793B4D"/>
    <w:rsid w:val="007A6689"/>
    <w:rsid w:val="007C257F"/>
    <w:rsid w:val="007C4F98"/>
    <w:rsid w:val="007D2C46"/>
    <w:rsid w:val="007D5405"/>
    <w:rsid w:val="007F3F16"/>
    <w:rsid w:val="007F735A"/>
    <w:rsid w:val="007F79FA"/>
    <w:rsid w:val="008021FE"/>
    <w:rsid w:val="00803192"/>
    <w:rsid w:val="00804351"/>
    <w:rsid w:val="00815E22"/>
    <w:rsid w:val="008230A3"/>
    <w:rsid w:val="0082389B"/>
    <w:rsid w:val="00842DE2"/>
    <w:rsid w:val="00845CF9"/>
    <w:rsid w:val="00845EEE"/>
    <w:rsid w:val="00850F4E"/>
    <w:rsid w:val="0085773E"/>
    <w:rsid w:val="0086662A"/>
    <w:rsid w:val="00873126"/>
    <w:rsid w:val="0088096F"/>
    <w:rsid w:val="0088498D"/>
    <w:rsid w:val="008852AA"/>
    <w:rsid w:val="008873F6"/>
    <w:rsid w:val="00891C56"/>
    <w:rsid w:val="00896B06"/>
    <w:rsid w:val="00897B1C"/>
    <w:rsid w:val="008A26B0"/>
    <w:rsid w:val="008A5328"/>
    <w:rsid w:val="008A633E"/>
    <w:rsid w:val="008B2854"/>
    <w:rsid w:val="008C1D6F"/>
    <w:rsid w:val="008C4A20"/>
    <w:rsid w:val="008C5358"/>
    <w:rsid w:val="008D1040"/>
    <w:rsid w:val="008D2DDF"/>
    <w:rsid w:val="008E0C55"/>
    <w:rsid w:val="008E4832"/>
    <w:rsid w:val="008F2BAB"/>
    <w:rsid w:val="008F4259"/>
    <w:rsid w:val="008F4494"/>
    <w:rsid w:val="00914EF2"/>
    <w:rsid w:val="00927D1D"/>
    <w:rsid w:val="0093276E"/>
    <w:rsid w:val="0094002E"/>
    <w:rsid w:val="00946C01"/>
    <w:rsid w:val="00956C62"/>
    <w:rsid w:val="009573A8"/>
    <w:rsid w:val="00960F40"/>
    <w:rsid w:val="009613B2"/>
    <w:rsid w:val="00961A75"/>
    <w:rsid w:val="009637C7"/>
    <w:rsid w:val="00967BC5"/>
    <w:rsid w:val="00967BD1"/>
    <w:rsid w:val="0099294F"/>
    <w:rsid w:val="00993444"/>
    <w:rsid w:val="0099447E"/>
    <w:rsid w:val="00996568"/>
    <w:rsid w:val="009A7D48"/>
    <w:rsid w:val="009B1048"/>
    <w:rsid w:val="009B5848"/>
    <w:rsid w:val="009C79DB"/>
    <w:rsid w:val="009D5A18"/>
    <w:rsid w:val="009E1BC8"/>
    <w:rsid w:val="00A02F62"/>
    <w:rsid w:val="00A244BB"/>
    <w:rsid w:val="00A32607"/>
    <w:rsid w:val="00A34E2D"/>
    <w:rsid w:val="00A408F9"/>
    <w:rsid w:val="00A40CFA"/>
    <w:rsid w:val="00A42E4B"/>
    <w:rsid w:val="00A51BA2"/>
    <w:rsid w:val="00A520E9"/>
    <w:rsid w:val="00A5256D"/>
    <w:rsid w:val="00A5437D"/>
    <w:rsid w:val="00A54C5D"/>
    <w:rsid w:val="00A727BD"/>
    <w:rsid w:val="00A74E9C"/>
    <w:rsid w:val="00A755F5"/>
    <w:rsid w:val="00A756C8"/>
    <w:rsid w:val="00AA063F"/>
    <w:rsid w:val="00AB0995"/>
    <w:rsid w:val="00AB77EE"/>
    <w:rsid w:val="00AD0932"/>
    <w:rsid w:val="00AD09AE"/>
    <w:rsid w:val="00AE05C2"/>
    <w:rsid w:val="00AE4C23"/>
    <w:rsid w:val="00B02243"/>
    <w:rsid w:val="00B04648"/>
    <w:rsid w:val="00B10F1B"/>
    <w:rsid w:val="00B14CE5"/>
    <w:rsid w:val="00B156E0"/>
    <w:rsid w:val="00B15BE1"/>
    <w:rsid w:val="00B21B95"/>
    <w:rsid w:val="00B2434E"/>
    <w:rsid w:val="00B267E0"/>
    <w:rsid w:val="00B328EA"/>
    <w:rsid w:val="00B32D03"/>
    <w:rsid w:val="00B44655"/>
    <w:rsid w:val="00B50C2D"/>
    <w:rsid w:val="00B55579"/>
    <w:rsid w:val="00B63E4C"/>
    <w:rsid w:val="00B64622"/>
    <w:rsid w:val="00B64B45"/>
    <w:rsid w:val="00B676EF"/>
    <w:rsid w:val="00B87C83"/>
    <w:rsid w:val="00B96B9D"/>
    <w:rsid w:val="00BA0981"/>
    <w:rsid w:val="00BA6C3D"/>
    <w:rsid w:val="00BD41C8"/>
    <w:rsid w:val="00BD540A"/>
    <w:rsid w:val="00BD6937"/>
    <w:rsid w:val="00BE1700"/>
    <w:rsid w:val="00BF08FD"/>
    <w:rsid w:val="00BF6A3B"/>
    <w:rsid w:val="00C0514C"/>
    <w:rsid w:val="00C10A68"/>
    <w:rsid w:val="00C33E22"/>
    <w:rsid w:val="00C41DE4"/>
    <w:rsid w:val="00C47169"/>
    <w:rsid w:val="00C52175"/>
    <w:rsid w:val="00C639F4"/>
    <w:rsid w:val="00C71D19"/>
    <w:rsid w:val="00C73785"/>
    <w:rsid w:val="00C8627B"/>
    <w:rsid w:val="00C8655C"/>
    <w:rsid w:val="00C96054"/>
    <w:rsid w:val="00CB52C9"/>
    <w:rsid w:val="00CB5AEC"/>
    <w:rsid w:val="00CD1D8C"/>
    <w:rsid w:val="00CE029D"/>
    <w:rsid w:val="00CE60AE"/>
    <w:rsid w:val="00CF52E7"/>
    <w:rsid w:val="00CF583B"/>
    <w:rsid w:val="00CF5C14"/>
    <w:rsid w:val="00CF7177"/>
    <w:rsid w:val="00D04E89"/>
    <w:rsid w:val="00D13CD2"/>
    <w:rsid w:val="00D1442E"/>
    <w:rsid w:val="00D22901"/>
    <w:rsid w:val="00D319CE"/>
    <w:rsid w:val="00D357E9"/>
    <w:rsid w:val="00D374B5"/>
    <w:rsid w:val="00D37F18"/>
    <w:rsid w:val="00D41CE0"/>
    <w:rsid w:val="00D442B9"/>
    <w:rsid w:val="00D45D1D"/>
    <w:rsid w:val="00D56D19"/>
    <w:rsid w:val="00D72752"/>
    <w:rsid w:val="00D8100A"/>
    <w:rsid w:val="00D8473B"/>
    <w:rsid w:val="00D949E2"/>
    <w:rsid w:val="00D976DF"/>
    <w:rsid w:val="00DA37F4"/>
    <w:rsid w:val="00DA6219"/>
    <w:rsid w:val="00DA6C3B"/>
    <w:rsid w:val="00DB7CE2"/>
    <w:rsid w:val="00DC1E1F"/>
    <w:rsid w:val="00DC36C0"/>
    <w:rsid w:val="00DD17D7"/>
    <w:rsid w:val="00DE69CC"/>
    <w:rsid w:val="00DF0148"/>
    <w:rsid w:val="00DF62EA"/>
    <w:rsid w:val="00DF662F"/>
    <w:rsid w:val="00DF77F8"/>
    <w:rsid w:val="00E047C8"/>
    <w:rsid w:val="00E05BBA"/>
    <w:rsid w:val="00E05EB2"/>
    <w:rsid w:val="00E131C6"/>
    <w:rsid w:val="00E14524"/>
    <w:rsid w:val="00E168A1"/>
    <w:rsid w:val="00E22B30"/>
    <w:rsid w:val="00E23A29"/>
    <w:rsid w:val="00E32330"/>
    <w:rsid w:val="00E4365D"/>
    <w:rsid w:val="00E476BF"/>
    <w:rsid w:val="00E50F18"/>
    <w:rsid w:val="00E80808"/>
    <w:rsid w:val="00E81D89"/>
    <w:rsid w:val="00E835E4"/>
    <w:rsid w:val="00E86221"/>
    <w:rsid w:val="00EA2110"/>
    <w:rsid w:val="00EA30D8"/>
    <w:rsid w:val="00EC6D91"/>
    <w:rsid w:val="00EC6FF1"/>
    <w:rsid w:val="00EE210D"/>
    <w:rsid w:val="00EE70E8"/>
    <w:rsid w:val="00EE756F"/>
    <w:rsid w:val="00EF49F1"/>
    <w:rsid w:val="00EF4DFA"/>
    <w:rsid w:val="00EF721B"/>
    <w:rsid w:val="00F02B36"/>
    <w:rsid w:val="00F07F5F"/>
    <w:rsid w:val="00F102F0"/>
    <w:rsid w:val="00F25FD1"/>
    <w:rsid w:val="00F2794C"/>
    <w:rsid w:val="00F43FF0"/>
    <w:rsid w:val="00F674B9"/>
    <w:rsid w:val="00F75154"/>
    <w:rsid w:val="00F7673C"/>
    <w:rsid w:val="00F81189"/>
    <w:rsid w:val="00F85C5F"/>
    <w:rsid w:val="00F8640A"/>
    <w:rsid w:val="00F94311"/>
    <w:rsid w:val="00F95D9F"/>
    <w:rsid w:val="00F97922"/>
    <w:rsid w:val="00FA12EC"/>
    <w:rsid w:val="00FA2509"/>
    <w:rsid w:val="00FA78B5"/>
    <w:rsid w:val="00FB1716"/>
    <w:rsid w:val="00FB3284"/>
    <w:rsid w:val="00FC388F"/>
    <w:rsid w:val="00FC5C1A"/>
    <w:rsid w:val="00FE3E2A"/>
    <w:rsid w:val="00FE71EB"/>
    <w:rsid w:val="00FE72F7"/>
    <w:rsid w:val="00FF1158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3C"/>
  </w:style>
  <w:style w:type="paragraph" w:styleId="2">
    <w:name w:val="heading 2"/>
    <w:basedOn w:val="a"/>
    <w:next w:val="a"/>
    <w:link w:val="20"/>
    <w:uiPriority w:val="9"/>
    <w:unhideWhenUsed/>
    <w:qFormat/>
    <w:rsid w:val="0088096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3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85773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83D4F"/>
    <w:pPr>
      <w:ind w:left="720"/>
      <w:contextualSpacing/>
    </w:pPr>
  </w:style>
  <w:style w:type="paragraph" w:styleId="a6">
    <w:name w:val="Normal (Web)"/>
    <w:aliases w:val="Знак Знак"/>
    <w:basedOn w:val="a"/>
    <w:link w:val="a7"/>
    <w:uiPriority w:val="99"/>
    <w:rsid w:val="0088096F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88096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qFormat/>
    <w:rsid w:val="0088096F"/>
  </w:style>
  <w:style w:type="character" w:customStyle="1" w:styleId="c1">
    <w:name w:val="c1"/>
    <w:basedOn w:val="a0"/>
    <w:rsid w:val="0088096F"/>
  </w:style>
  <w:style w:type="character" w:customStyle="1" w:styleId="apple-converted-space">
    <w:name w:val="apple-converted-space"/>
    <w:basedOn w:val="a0"/>
    <w:rsid w:val="0088096F"/>
  </w:style>
  <w:style w:type="paragraph" w:customStyle="1" w:styleId="c3">
    <w:name w:val="c3"/>
    <w:basedOn w:val="a"/>
    <w:rsid w:val="008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E72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0E7297"/>
  </w:style>
  <w:style w:type="paragraph" w:customStyle="1" w:styleId="c0">
    <w:name w:val="c0"/>
    <w:basedOn w:val="a"/>
    <w:rsid w:val="003D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652E"/>
  </w:style>
  <w:style w:type="table" w:customStyle="1" w:styleId="21">
    <w:name w:val="Сетка таблицы2"/>
    <w:basedOn w:val="a1"/>
    <w:next w:val="a3"/>
    <w:uiPriority w:val="59"/>
    <w:rsid w:val="00C521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521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Без интервала Знак1"/>
    <w:uiPriority w:val="99"/>
    <w:locked/>
    <w:rsid w:val="00DC1E1F"/>
    <w:rPr>
      <w:rFonts w:ascii="Calibri" w:hAnsi="Calibri" w:cs="Calibri"/>
      <w:sz w:val="24"/>
      <w:szCs w:val="24"/>
      <w:lang w:val="en-US"/>
    </w:rPr>
  </w:style>
  <w:style w:type="character" w:customStyle="1" w:styleId="FontStyle19">
    <w:name w:val="Font Style19"/>
    <w:uiPriority w:val="99"/>
    <w:rsid w:val="00DC1E1F"/>
    <w:rPr>
      <w:rFonts w:ascii="Times New Roman" w:hAnsi="Times New Roman" w:cs="Times New Roman"/>
      <w:color w:val="000000"/>
      <w:sz w:val="18"/>
      <w:szCs w:val="18"/>
    </w:rPr>
  </w:style>
  <w:style w:type="character" w:styleId="aa">
    <w:name w:val="Strong"/>
    <w:uiPriority w:val="99"/>
    <w:qFormat/>
    <w:rsid w:val="00DC1E1F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417E86"/>
    <w:pPr>
      <w:spacing w:before="280" w:after="119"/>
    </w:pPr>
    <w:rPr>
      <w:rFonts w:ascii="Calibri" w:eastAsia="Times New Roman" w:hAnsi="Calibri" w:cs="Calibri"/>
      <w:color w:val="000000"/>
      <w:lang w:eastAsia="zh-CN"/>
    </w:rPr>
  </w:style>
  <w:style w:type="paragraph" w:styleId="ab">
    <w:name w:val="Title"/>
    <w:basedOn w:val="a"/>
    <w:next w:val="ac"/>
    <w:link w:val="ad"/>
    <w:uiPriority w:val="1"/>
    <w:qFormat/>
    <w:rsid w:val="00E32330"/>
    <w:pPr>
      <w:spacing w:after="0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b"/>
    <w:uiPriority w:val="10"/>
    <w:qFormat/>
    <w:rsid w:val="00E32330"/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11">
    <w:name w:val="Абзац списка1"/>
    <w:basedOn w:val="a"/>
    <w:qFormat/>
    <w:rsid w:val="00E323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e"/>
    <w:uiPriority w:val="1"/>
    <w:unhideWhenUsed/>
    <w:qFormat/>
    <w:rsid w:val="00E32330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E32330"/>
  </w:style>
  <w:style w:type="character" w:customStyle="1" w:styleId="30">
    <w:name w:val="Заголовок 3 Знак"/>
    <w:basedOn w:val="a0"/>
    <w:link w:val="3"/>
    <w:uiPriority w:val="9"/>
    <w:semiHidden/>
    <w:rsid w:val="008577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85773E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af">
    <w:name w:val="Текст выноски Знак"/>
    <w:basedOn w:val="a0"/>
    <w:uiPriority w:val="99"/>
    <w:semiHidden/>
    <w:qFormat/>
    <w:rsid w:val="008577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Верхний колонтитул Знак"/>
    <w:basedOn w:val="a0"/>
    <w:uiPriority w:val="99"/>
    <w:qFormat/>
    <w:rsid w:val="0085773E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1">
    <w:name w:val="Нижний колонтитул Знак"/>
    <w:basedOn w:val="a0"/>
    <w:uiPriority w:val="99"/>
    <w:qFormat/>
    <w:rsid w:val="0085773E"/>
    <w:rPr>
      <w:rFonts w:ascii="Times New Roman" w:eastAsiaTheme="minorHAnsi" w:hAnsi="Times New Roman"/>
      <w:sz w:val="28"/>
      <w:szCs w:val="28"/>
      <w:lang w:eastAsia="en-US"/>
    </w:rPr>
  </w:style>
  <w:style w:type="character" w:styleId="af2">
    <w:name w:val="Emphasis"/>
    <w:basedOn w:val="a0"/>
    <w:uiPriority w:val="99"/>
    <w:qFormat/>
    <w:rsid w:val="0085773E"/>
    <w:rPr>
      <w:i/>
      <w:iCs/>
    </w:rPr>
  </w:style>
  <w:style w:type="character" w:customStyle="1" w:styleId="32">
    <w:name w:val="Основной текст + Полужирный32"/>
    <w:uiPriority w:val="99"/>
    <w:qFormat/>
    <w:rsid w:val="0085773E"/>
    <w:rPr>
      <w:rFonts w:ascii="Times New Roman" w:hAnsi="Times New Roman"/>
      <w:b/>
      <w:spacing w:val="0"/>
      <w:sz w:val="23"/>
    </w:rPr>
  </w:style>
  <w:style w:type="character" w:customStyle="1" w:styleId="12">
    <w:name w:val="Основной текст1"/>
    <w:basedOn w:val="a0"/>
    <w:uiPriority w:val="99"/>
    <w:qFormat/>
    <w:rsid w:val="0085773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enturySchoolbook48">
    <w:name w:val="Стиль Century Schoolbook 48 пт"/>
    <w:basedOn w:val="a0"/>
    <w:qFormat/>
    <w:rsid w:val="0085773E"/>
    <w:rPr>
      <w:rFonts w:ascii="Century Schoolbook" w:hAnsi="Century Schoolbook"/>
      <w:sz w:val="96"/>
    </w:rPr>
  </w:style>
  <w:style w:type="character" w:customStyle="1" w:styleId="22">
    <w:name w:val="Основной текст (2)_"/>
    <w:basedOn w:val="a0"/>
    <w:link w:val="23"/>
    <w:qFormat/>
    <w:rsid w:val="008577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sid w:val="0085773E"/>
    <w:rPr>
      <w:rFonts w:cs="Courier New"/>
    </w:rPr>
  </w:style>
  <w:style w:type="character" w:customStyle="1" w:styleId="ListLabel2">
    <w:name w:val="ListLabel 2"/>
    <w:qFormat/>
    <w:rsid w:val="0085773E"/>
    <w:rPr>
      <w:rFonts w:cs="Courier New"/>
    </w:rPr>
  </w:style>
  <w:style w:type="character" w:customStyle="1" w:styleId="ListLabel3">
    <w:name w:val="ListLabel 3"/>
    <w:qFormat/>
    <w:rsid w:val="0085773E"/>
    <w:rPr>
      <w:rFonts w:cs="Courier New"/>
    </w:rPr>
  </w:style>
  <w:style w:type="character" w:customStyle="1" w:styleId="ListLabel4">
    <w:name w:val="ListLabel 4"/>
    <w:qFormat/>
    <w:rsid w:val="0085773E"/>
    <w:rPr>
      <w:rFonts w:cs="Courier New"/>
    </w:rPr>
  </w:style>
  <w:style w:type="character" w:customStyle="1" w:styleId="ListLabel5">
    <w:name w:val="ListLabel 5"/>
    <w:qFormat/>
    <w:rsid w:val="0085773E"/>
    <w:rPr>
      <w:rFonts w:cs="Courier New"/>
    </w:rPr>
  </w:style>
  <w:style w:type="character" w:customStyle="1" w:styleId="ListLabel6">
    <w:name w:val="ListLabel 6"/>
    <w:qFormat/>
    <w:rsid w:val="0085773E"/>
    <w:rPr>
      <w:rFonts w:cs="Courier New"/>
    </w:rPr>
  </w:style>
  <w:style w:type="character" w:customStyle="1" w:styleId="ListLabel7">
    <w:name w:val="ListLabel 7"/>
    <w:qFormat/>
    <w:rsid w:val="0085773E"/>
    <w:rPr>
      <w:rFonts w:cs="Courier New"/>
    </w:rPr>
  </w:style>
  <w:style w:type="character" w:customStyle="1" w:styleId="ListLabel8">
    <w:name w:val="ListLabel 8"/>
    <w:qFormat/>
    <w:rsid w:val="0085773E"/>
    <w:rPr>
      <w:rFonts w:cs="Courier New"/>
    </w:rPr>
  </w:style>
  <w:style w:type="character" w:customStyle="1" w:styleId="ListLabel9">
    <w:name w:val="ListLabel 9"/>
    <w:qFormat/>
    <w:rsid w:val="0085773E"/>
    <w:rPr>
      <w:rFonts w:cs="Courier New"/>
    </w:rPr>
  </w:style>
  <w:style w:type="character" w:customStyle="1" w:styleId="ListLabel10">
    <w:name w:val="ListLabel 10"/>
    <w:qFormat/>
    <w:rsid w:val="0085773E"/>
    <w:rPr>
      <w:rFonts w:cs="Courier New"/>
    </w:rPr>
  </w:style>
  <w:style w:type="character" w:customStyle="1" w:styleId="ListLabel11">
    <w:name w:val="ListLabel 11"/>
    <w:qFormat/>
    <w:rsid w:val="0085773E"/>
    <w:rPr>
      <w:rFonts w:cs="Courier New"/>
    </w:rPr>
  </w:style>
  <w:style w:type="character" w:customStyle="1" w:styleId="ListLabel12">
    <w:name w:val="ListLabel 12"/>
    <w:qFormat/>
    <w:rsid w:val="0085773E"/>
    <w:rPr>
      <w:rFonts w:cs="Courier New"/>
    </w:rPr>
  </w:style>
  <w:style w:type="character" w:customStyle="1" w:styleId="ListLabel13">
    <w:name w:val="ListLabel 13"/>
    <w:qFormat/>
    <w:rsid w:val="0085773E"/>
    <w:rPr>
      <w:rFonts w:cs="Courier New"/>
    </w:rPr>
  </w:style>
  <w:style w:type="character" w:customStyle="1" w:styleId="ListLabel14">
    <w:name w:val="ListLabel 14"/>
    <w:qFormat/>
    <w:rsid w:val="0085773E"/>
    <w:rPr>
      <w:rFonts w:cs="Courier New"/>
    </w:rPr>
  </w:style>
  <w:style w:type="character" w:customStyle="1" w:styleId="ListLabel15">
    <w:name w:val="ListLabel 15"/>
    <w:qFormat/>
    <w:rsid w:val="0085773E"/>
    <w:rPr>
      <w:rFonts w:cs="Courier New"/>
    </w:rPr>
  </w:style>
  <w:style w:type="character" w:customStyle="1" w:styleId="ListLabel16">
    <w:name w:val="ListLabel 16"/>
    <w:qFormat/>
    <w:rsid w:val="0085773E"/>
    <w:rPr>
      <w:rFonts w:cs="Courier New"/>
    </w:rPr>
  </w:style>
  <w:style w:type="character" w:customStyle="1" w:styleId="ListLabel17">
    <w:name w:val="ListLabel 17"/>
    <w:qFormat/>
    <w:rsid w:val="0085773E"/>
    <w:rPr>
      <w:rFonts w:cs="Courier New"/>
    </w:rPr>
  </w:style>
  <w:style w:type="character" w:customStyle="1" w:styleId="ListLabel18">
    <w:name w:val="ListLabel 18"/>
    <w:qFormat/>
    <w:rsid w:val="0085773E"/>
    <w:rPr>
      <w:rFonts w:cs="Courier New"/>
    </w:rPr>
  </w:style>
  <w:style w:type="character" w:customStyle="1" w:styleId="ListLabel19">
    <w:name w:val="ListLabel 19"/>
    <w:qFormat/>
    <w:rsid w:val="0085773E"/>
    <w:rPr>
      <w:rFonts w:cs="Courier New"/>
    </w:rPr>
  </w:style>
  <w:style w:type="character" w:customStyle="1" w:styleId="ListLabel20">
    <w:name w:val="ListLabel 20"/>
    <w:qFormat/>
    <w:rsid w:val="0085773E"/>
    <w:rPr>
      <w:rFonts w:cs="Courier New"/>
    </w:rPr>
  </w:style>
  <w:style w:type="character" w:customStyle="1" w:styleId="ListLabel21">
    <w:name w:val="ListLabel 21"/>
    <w:qFormat/>
    <w:rsid w:val="0085773E"/>
    <w:rPr>
      <w:rFonts w:cs="Courier New"/>
    </w:rPr>
  </w:style>
  <w:style w:type="character" w:customStyle="1" w:styleId="ListLabel22">
    <w:name w:val="ListLabel 22"/>
    <w:qFormat/>
    <w:rsid w:val="0085773E"/>
    <w:rPr>
      <w:rFonts w:cs="Courier New"/>
    </w:rPr>
  </w:style>
  <w:style w:type="character" w:customStyle="1" w:styleId="ListLabel23">
    <w:name w:val="ListLabel 23"/>
    <w:qFormat/>
    <w:rsid w:val="0085773E"/>
    <w:rPr>
      <w:rFonts w:cs="Courier New"/>
    </w:rPr>
  </w:style>
  <w:style w:type="character" w:customStyle="1" w:styleId="ListLabel24">
    <w:name w:val="ListLabel 24"/>
    <w:qFormat/>
    <w:rsid w:val="0085773E"/>
    <w:rPr>
      <w:rFonts w:cs="Courier New"/>
    </w:rPr>
  </w:style>
  <w:style w:type="character" w:customStyle="1" w:styleId="ListLabel25">
    <w:name w:val="ListLabel 25"/>
    <w:qFormat/>
    <w:rsid w:val="0085773E"/>
    <w:rPr>
      <w:rFonts w:cs="Courier New"/>
    </w:rPr>
  </w:style>
  <w:style w:type="character" w:customStyle="1" w:styleId="ListLabel26">
    <w:name w:val="ListLabel 26"/>
    <w:qFormat/>
    <w:rsid w:val="0085773E"/>
    <w:rPr>
      <w:rFonts w:cs="Courier New"/>
    </w:rPr>
  </w:style>
  <w:style w:type="character" w:customStyle="1" w:styleId="ListLabel27">
    <w:name w:val="ListLabel 27"/>
    <w:qFormat/>
    <w:rsid w:val="0085773E"/>
    <w:rPr>
      <w:rFonts w:cs="Courier New"/>
    </w:rPr>
  </w:style>
  <w:style w:type="character" w:customStyle="1" w:styleId="ListLabel28">
    <w:name w:val="ListLabel 28"/>
    <w:qFormat/>
    <w:rsid w:val="0085773E"/>
    <w:rPr>
      <w:rFonts w:cs="Courier New"/>
    </w:rPr>
  </w:style>
  <w:style w:type="character" w:customStyle="1" w:styleId="ListLabel29">
    <w:name w:val="ListLabel 29"/>
    <w:qFormat/>
    <w:rsid w:val="0085773E"/>
    <w:rPr>
      <w:rFonts w:cs="Courier New"/>
    </w:rPr>
  </w:style>
  <w:style w:type="character" w:customStyle="1" w:styleId="ListLabel30">
    <w:name w:val="ListLabel 30"/>
    <w:qFormat/>
    <w:rsid w:val="0085773E"/>
    <w:rPr>
      <w:rFonts w:cs="Courier New"/>
    </w:rPr>
  </w:style>
  <w:style w:type="character" w:customStyle="1" w:styleId="ListLabel31">
    <w:name w:val="ListLabel 31"/>
    <w:qFormat/>
    <w:rsid w:val="0085773E"/>
    <w:rPr>
      <w:rFonts w:cs="Courier New"/>
    </w:rPr>
  </w:style>
  <w:style w:type="character" w:customStyle="1" w:styleId="ListLabel32">
    <w:name w:val="ListLabel 32"/>
    <w:qFormat/>
    <w:rsid w:val="0085773E"/>
    <w:rPr>
      <w:rFonts w:cs="Courier New"/>
    </w:rPr>
  </w:style>
  <w:style w:type="character" w:customStyle="1" w:styleId="ListLabel33">
    <w:name w:val="ListLabel 33"/>
    <w:qFormat/>
    <w:rsid w:val="0085773E"/>
    <w:rPr>
      <w:rFonts w:cs="Courier New"/>
    </w:rPr>
  </w:style>
  <w:style w:type="character" w:customStyle="1" w:styleId="ListLabel34">
    <w:name w:val="ListLabel 34"/>
    <w:qFormat/>
    <w:rsid w:val="0085773E"/>
    <w:rPr>
      <w:rFonts w:cs="Courier New"/>
    </w:rPr>
  </w:style>
  <w:style w:type="character" w:customStyle="1" w:styleId="ListLabel35">
    <w:name w:val="ListLabel 35"/>
    <w:qFormat/>
    <w:rsid w:val="0085773E"/>
    <w:rPr>
      <w:rFonts w:cs="Courier New"/>
    </w:rPr>
  </w:style>
  <w:style w:type="character" w:customStyle="1" w:styleId="ListLabel36">
    <w:name w:val="ListLabel 36"/>
    <w:qFormat/>
    <w:rsid w:val="0085773E"/>
    <w:rPr>
      <w:rFonts w:cs="Courier New"/>
    </w:rPr>
  </w:style>
  <w:style w:type="character" w:customStyle="1" w:styleId="ListLabel37">
    <w:name w:val="ListLabel 37"/>
    <w:qFormat/>
    <w:rsid w:val="0085773E"/>
    <w:rPr>
      <w:rFonts w:cs="Courier New"/>
    </w:rPr>
  </w:style>
  <w:style w:type="character" w:customStyle="1" w:styleId="ListLabel38">
    <w:name w:val="ListLabel 38"/>
    <w:qFormat/>
    <w:rsid w:val="0085773E"/>
    <w:rPr>
      <w:rFonts w:cs="Courier New"/>
    </w:rPr>
  </w:style>
  <w:style w:type="character" w:customStyle="1" w:styleId="ListLabel39">
    <w:name w:val="ListLabel 39"/>
    <w:qFormat/>
    <w:rsid w:val="0085773E"/>
    <w:rPr>
      <w:rFonts w:cs="Courier New"/>
    </w:rPr>
  </w:style>
  <w:style w:type="character" w:customStyle="1" w:styleId="ListLabel40">
    <w:name w:val="ListLabel 40"/>
    <w:qFormat/>
    <w:rsid w:val="0085773E"/>
    <w:rPr>
      <w:rFonts w:cs="Courier New"/>
    </w:rPr>
  </w:style>
  <w:style w:type="character" w:customStyle="1" w:styleId="ListLabel41">
    <w:name w:val="ListLabel 41"/>
    <w:qFormat/>
    <w:rsid w:val="0085773E"/>
    <w:rPr>
      <w:rFonts w:cs="Courier New"/>
    </w:rPr>
  </w:style>
  <w:style w:type="character" w:customStyle="1" w:styleId="ListLabel42">
    <w:name w:val="ListLabel 42"/>
    <w:qFormat/>
    <w:rsid w:val="0085773E"/>
    <w:rPr>
      <w:rFonts w:cs="Courier New"/>
    </w:rPr>
  </w:style>
  <w:style w:type="character" w:customStyle="1" w:styleId="ListLabel43">
    <w:name w:val="ListLabel 43"/>
    <w:qFormat/>
    <w:rsid w:val="0085773E"/>
    <w:rPr>
      <w:rFonts w:cs="Courier New"/>
    </w:rPr>
  </w:style>
  <w:style w:type="character" w:customStyle="1" w:styleId="ListLabel44">
    <w:name w:val="ListLabel 44"/>
    <w:qFormat/>
    <w:rsid w:val="0085773E"/>
    <w:rPr>
      <w:rFonts w:cs="Courier New"/>
    </w:rPr>
  </w:style>
  <w:style w:type="character" w:customStyle="1" w:styleId="ListLabel45">
    <w:name w:val="ListLabel 45"/>
    <w:qFormat/>
    <w:rsid w:val="0085773E"/>
    <w:rPr>
      <w:rFonts w:cs="Courier New"/>
    </w:rPr>
  </w:style>
  <w:style w:type="character" w:customStyle="1" w:styleId="ListLabel46">
    <w:name w:val="ListLabel 46"/>
    <w:qFormat/>
    <w:rsid w:val="0085773E"/>
    <w:rPr>
      <w:rFonts w:cs="Courier New"/>
    </w:rPr>
  </w:style>
  <w:style w:type="character" w:customStyle="1" w:styleId="ListLabel47">
    <w:name w:val="ListLabel 47"/>
    <w:qFormat/>
    <w:rsid w:val="0085773E"/>
    <w:rPr>
      <w:rFonts w:cs="Courier New"/>
    </w:rPr>
  </w:style>
  <w:style w:type="character" w:customStyle="1" w:styleId="ListLabel48">
    <w:name w:val="ListLabel 48"/>
    <w:qFormat/>
    <w:rsid w:val="0085773E"/>
    <w:rPr>
      <w:rFonts w:cs="Courier New"/>
    </w:rPr>
  </w:style>
  <w:style w:type="character" w:customStyle="1" w:styleId="ListLabel49">
    <w:name w:val="ListLabel 49"/>
    <w:qFormat/>
    <w:rsid w:val="0085773E"/>
    <w:rPr>
      <w:rFonts w:cs="Courier New"/>
    </w:rPr>
  </w:style>
  <w:style w:type="character" w:customStyle="1" w:styleId="ListLabel50">
    <w:name w:val="ListLabel 50"/>
    <w:qFormat/>
    <w:rsid w:val="0085773E"/>
    <w:rPr>
      <w:rFonts w:cs="Courier New"/>
    </w:rPr>
  </w:style>
  <w:style w:type="character" w:customStyle="1" w:styleId="ListLabel51">
    <w:name w:val="ListLabel 51"/>
    <w:qFormat/>
    <w:rsid w:val="0085773E"/>
    <w:rPr>
      <w:rFonts w:cs="Courier New"/>
    </w:rPr>
  </w:style>
  <w:style w:type="character" w:customStyle="1" w:styleId="ListLabel52">
    <w:name w:val="ListLabel 52"/>
    <w:qFormat/>
    <w:rsid w:val="0085773E"/>
    <w:rPr>
      <w:rFonts w:cs="Courier New"/>
    </w:rPr>
  </w:style>
  <w:style w:type="character" w:customStyle="1" w:styleId="ListLabel53">
    <w:name w:val="ListLabel 53"/>
    <w:qFormat/>
    <w:rsid w:val="0085773E"/>
    <w:rPr>
      <w:rFonts w:cs="Courier New"/>
    </w:rPr>
  </w:style>
  <w:style w:type="character" w:customStyle="1" w:styleId="ListLabel54">
    <w:name w:val="ListLabel 54"/>
    <w:qFormat/>
    <w:rsid w:val="0085773E"/>
    <w:rPr>
      <w:rFonts w:cs="Courier New"/>
    </w:rPr>
  </w:style>
  <w:style w:type="character" w:customStyle="1" w:styleId="ListLabel55">
    <w:name w:val="ListLabel 55"/>
    <w:qFormat/>
    <w:rsid w:val="0085773E"/>
    <w:rPr>
      <w:rFonts w:cs="Courier New"/>
    </w:rPr>
  </w:style>
  <w:style w:type="character" w:customStyle="1" w:styleId="ListLabel56">
    <w:name w:val="ListLabel 56"/>
    <w:qFormat/>
    <w:rsid w:val="0085773E"/>
    <w:rPr>
      <w:rFonts w:cs="Courier New"/>
    </w:rPr>
  </w:style>
  <w:style w:type="character" w:customStyle="1" w:styleId="ListLabel57">
    <w:name w:val="ListLabel 57"/>
    <w:qFormat/>
    <w:rsid w:val="0085773E"/>
    <w:rPr>
      <w:rFonts w:cs="Courier New"/>
    </w:rPr>
  </w:style>
  <w:style w:type="character" w:customStyle="1" w:styleId="ListLabel58">
    <w:name w:val="ListLabel 58"/>
    <w:qFormat/>
    <w:rsid w:val="0085773E"/>
    <w:rPr>
      <w:rFonts w:cs="Courier New"/>
    </w:rPr>
  </w:style>
  <w:style w:type="character" w:customStyle="1" w:styleId="ListLabel59">
    <w:name w:val="ListLabel 59"/>
    <w:qFormat/>
    <w:rsid w:val="0085773E"/>
    <w:rPr>
      <w:rFonts w:cs="Courier New"/>
    </w:rPr>
  </w:style>
  <w:style w:type="character" w:customStyle="1" w:styleId="ListLabel60">
    <w:name w:val="ListLabel 60"/>
    <w:qFormat/>
    <w:rsid w:val="0085773E"/>
    <w:rPr>
      <w:rFonts w:cs="Courier New"/>
    </w:rPr>
  </w:style>
  <w:style w:type="character" w:customStyle="1" w:styleId="ListLabel61">
    <w:name w:val="ListLabel 61"/>
    <w:qFormat/>
    <w:rsid w:val="0085773E"/>
    <w:rPr>
      <w:rFonts w:cs="Courier New"/>
    </w:rPr>
  </w:style>
  <w:style w:type="character" w:customStyle="1" w:styleId="ListLabel62">
    <w:name w:val="ListLabel 62"/>
    <w:qFormat/>
    <w:rsid w:val="0085773E"/>
    <w:rPr>
      <w:rFonts w:cs="Courier New"/>
    </w:rPr>
  </w:style>
  <w:style w:type="character" w:customStyle="1" w:styleId="ListLabel63">
    <w:name w:val="ListLabel 63"/>
    <w:qFormat/>
    <w:rsid w:val="0085773E"/>
    <w:rPr>
      <w:rFonts w:cs="Courier New"/>
    </w:rPr>
  </w:style>
  <w:style w:type="character" w:customStyle="1" w:styleId="ListLabel64">
    <w:name w:val="ListLabel 64"/>
    <w:qFormat/>
    <w:rsid w:val="0085773E"/>
    <w:rPr>
      <w:rFonts w:cs="Courier New"/>
    </w:rPr>
  </w:style>
  <w:style w:type="character" w:customStyle="1" w:styleId="ListLabel65">
    <w:name w:val="ListLabel 65"/>
    <w:qFormat/>
    <w:rsid w:val="0085773E"/>
    <w:rPr>
      <w:rFonts w:cs="Courier New"/>
    </w:rPr>
  </w:style>
  <w:style w:type="character" w:customStyle="1" w:styleId="ListLabel66">
    <w:name w:val="ListLabel 66"/>
    <w:qFormat/>
    <w:rsid w:val="0085773E"/>
    <w:rPr>
      <w:rFonts w:cs="Courier New"/>
    </w:rPr>
  </w:style>
  <w:style w:type="character" w:customStyle="1" w:styleId="ListLabel67">
    <w:name w:val="ListLabel 67"/>
    <w:qFormat/>
    <w:rsid w:val="0085773E"/>
    <w:rPr>
      <w:rFonts w:cs="Courier New"/>
    </w:rPr>
  </w:style>
  <w:style w:type="character" w:customStyle="1" w:styleId="ListLabel68">
    <w:name w:val="ListLabel 68"/>
    <w:qFormat/>
    <w:rsid w:val="0085773E"/>
    <w:rPr>
      <w:rFonts w:cs="Courier New"/>
    </w:rPr>
  </w:style>
  <w:style w:type="character" w:customStyle="1" w:styleId="ListLabel69">
    <w:name w:val="ListLabel 69"/>
    <w:qFormat/>
    <w:rsid w:val="0085773E"/>
    <w:rPr>
      <w:rFonts w:cs="Courier New"/>
    </w:rPr>
  </w:style>
  <w:style w:type="character" w:customStyle="1" w:styleId="ListLabel70">
    <w:name w:val="ListLabel 70"/>
    <w:qFormat/>
    <w:rsid w:val="0085773E"/>
    <w:rPr>
      <w:rFonts w:cs="Courier New"/>
    </w:rPr>
  </w:style>
  <w:style w:type="character" w:customStyle="1" w:styleId="ListLabel71">
    <w:name w:val="ListLabel 71"/>
    <w:qFormat/>
    <w:rsid w:val="0085773E"/>
    <w:rPr>
      <w:rFonts w:cs="Courier New"/>
    </w:rPr>
  </w:style>
  <w:style w:type="character" w:customStyle="1" w:styleId="ListLabel72">
    <w:name w:val="ListLabel 72"/>
    <w:qFormat/>
    <w:rsid w:val="0085773E"/>
    <w:rPr>
      <w:rFonts w:cs="Courier New"/>
    </w:rPr>
  </w:style>
  <w:style w:type="character" w:customStyle="1" w:styleId="ListLabel73">
    <w:name w:val="ListLabel 73"/>
    <w:qFormat/>
    <w:rsid w:val="0085773E"/>
    <w:rPr>
      <w:rFonts w:cs="Courier New"/>
    </w:rPr>
  </w:style>
  <w:style w:type="character" w:customStyle="1" w:styleId="ListLabel74">
    <w:name w:val="ListLabel 74"/>
    <w:qFormat/>
    <w:rsid w:val="0085773E"/>
    <w:rPr>
      <w:rFonts w:cs="Courier New"/>
    </w:rPr>
  </w:style>
  <w:style w:type="character" w:customStyle="1" w:styleId="ListLabel75">
    <w:name w:val="ListLabel 75"/>
    <w:qFormat/>
    <w:rsid w:val="0085773E"/>
    <w:rPr>
      <w:rFonts w:cs="Courier New"/>
    </w:rPr>
  </w:style>
  <w:style w:type="character" w:customStyle="1" w:styleId="ListLabel76">
    <w:name w:val="ListLabel 76"/>
    <w:qFormat/>
    <w:rsid w:val="0085773E"/>
    <w:rPr>
      <w:rFonts w:cs="Courier New"/>
    </w:rPr>
  </w:style>
  <w:style w:type="character" w:customStyle="1" w:styleId="ListLabel77">
    <w:name w:val="ListLabel 77"/>
    <w:qFormat/>
    <w:rsid w:val="0085773E"/>
    <w:rPr>
      <w:rFonts w:cs="Courier New"/>
    </w:rPr>
  </w:style>
  <w:style w:type="character" w:customStyle="1" w:styleId="ListLabel78">
    <w:name w:val="ListLabel 78"/>
    <w:qFormat/>
    <w:rsid w:val="0085773E"/>
    <w:rPr>
      <w:rFonts w:cs="Courier New"/>
    </w:rPr>
  </w:style>
  <w:style w:type="character" w:customStyle="1" w:styleId="ListLabel79">
    <w:name w:val="ListLabel 79"/>
    <w:qFormat/>
    <w:rsid w:val="0085773E"/>
    <w:rPr>
      <w:rFonts w:cs="Courier New"/>
    </w:rPr>
  </w:style>
  <w:style w:type="character" w:customStyle="1" w:styleId="ListLabel80">
    <w:name w:val="ListLabel 80"/>
    <w:qFormat/>
    <w:rsid w:val="0085773E"/>
    <w:rPr>
      <w:rFonts w:cs="Courier New"/>
    </w:rPr>
  </w:style>
  <w:style w:type="character" w:customStyle="1" w:styleId="ListLabel81">
    <w:name w:val="ListLabel 81"/>
    <w:qFormat/>
    <w:rsid w:val="0085773E"/>
    <w:rPr>
      <w:rFonts w:cs="Courier New"/>
    </w:rPr>
  </w:style>
  <w:style w:type="character" w:customStyle="1" w:styleId="ListLabel82">
    <w:name w:val="ListLabel 82"/>
    <w:qFormat/>
    <w:rsid w:val="0085773E"/>
    <w:rPr>
      <w:rFonts w:cs="Courier New"/>
    </w:rPr>
  </w:style>
  <w:style w:type="character" w:customStyle="1" w:styleId="ListLabel83">
    <w:name w:val="ListLabel 83"/>
    <w:qFormat/>
    <w:rsid w:val="0085773E"/>
    <w:rPr>
      <w:rFonts w:cs="Courier New"/>
    </w:rPr>
  </w:style>
  <w:style w:type="character" w:customStyle="1" w:styleId="ListLabel84">
    <w:name w:val="ListLabel 84"/>
    <w:qFormat/>
    <w:rsid w:val="0085773E"/>
    <w:rPr>
      <w:rFonts w:cs="Courier New"/>
    </w:rPr>
  </w:style>
  <w:style w:type="character" w:customStyle="1" w:styleId="ListLabel85">
    <w:name w:val="ListLabel 85"/>
    <w:qFormat/>
    <w:rsid w:val="0085773E"/>
    <w:rPr>
      <w:rFonts w:cs="Courier New"/>
    </w:rPr>
  </w:style>
  <w:style w:type="character" w:customStyle="1" w:styleId="ListLabel86">
    <w:name w:val="ListLabel 86"/>
    <w:qFormat/>
    <w:rsid w:val="0085773E"/>
    <w:rPr>
      <w:rFonts w:cs="Courier New"/>
    </w:rPr>
  </w:style>
  <w:style w:type="character" w:customStyle="1" w:styleId="ListLabel87">
    <w:name w:val="ListLabel 87"/>
    <w:qFormat/>
    <w:rsid w:val="0085773E"/>
    <w:rPr>
      <w:rFonts w:cs="Courier New"/>
    </w:rPr>
  </w:style>
  <w:style w:type="character" w:customStyle="1" w:styleId="ListLabel88">
    <w:name w:val="ListLabel 88"/>
    <w:qFormat/>
    <w:rsid w:val="0085773E"/>
    <w:rPr>
      <w:rFonts w:cs="Courier New"/>
    </w:rPr>
  </w:style>
  <w:style w:type="character" w:customStyle="1" w:styleId="ListLabel89">
    <w:name w:val="ListLabel 89"/>
    <w:qFormat/>
    <w:rsid w:val="0085773E"/>
    <w:rPr>
      <w:rFonts w:cs="Courier New"/>
    </w:rPr>
  </w:style>
  <w:style w:type="character" w:customStyle="1" w:styleId="ListLabel90">
    <w:name w:val="ListLabel 90"/>
    <w:qFormat/>
    <w:rsid w:val="0085773E"/>
    <w:rPr>
      <w:rFonts w:cs="Courier New"/>
    </w:rPr>
  </w:style>
  <w:style w:type="character" w:customStyle="1" w:styleId="ListLabel91">
    <w:name w:val="ListLabel 91"/>
    <w:qFormat/>
    <w:rsid w:val="0085773E"/>
    <w:rPr>
      <w:rFonts w:ascii="Times New Roman" w:hAnsi="Times New Roman"/>
      <w:b/>
      <w:sz w:val="28"/>
    </w:rPr>
  </w:style>
  <w:style w:type="character" w:customStyle="1" w:styleId="ListLabel92">
    <w:name w:val="ListLabel 92"/>
    <w:qFormat/>
    <w:rsid w:val="0085773E"/>
    <w:rPr>
      <w:rFonts w:cs="Courier New"/>
    </w:rPr>
  </w:style>
  <w:style w:type="character" w:customStyle="1" w:styleId="ListLabel93">
    <w:name w:val="ListLabel 93"/>
    <w:qFormat/>
    <w:rsid w:val="0085773E"/>
    <w:rPr>
      <w:rFonts w:cs="Courier New"/>
    </w:rPr>
  </w:style>
  <w:style w:type="character" w:customStyle="1" w:styleId="ListLabel94">
    <w:name w:val="ListLabel 94"/>
    <w:qFormat/>
    <w:rsid w:val="0085773E"/>
    <w:rPr>
      <w:rFonts w:cs="Courier New"/>
    </w:rPr>
  </w:style>
  <w:style w:type="character" w:customStyle="1" w:styleId="ListLabel95">
    <w:name w:val="ListLabel 95"/>
    <w:qFormat/>
    <w:rsid w:val="0085773E"/>
    <w:rPr>
      <w:rFonts w:ascii="Times New Roman" w:hAnsi="Times New Roman"/>
      <w:b/>
      <w:sz w:val="28"/>
    </w:rPr>
  </w:style>
  <w:style w:type="character" w:customStyle="1" w:styleId="ListLabel96">
    <w:name w:val="ListLabel 96"/>
    <w:qFormat/>
    <w:rsid w:val="0085773E"/>
    <w:rPr>
      <w:rFonts w:cs="Courier New"/>
    </w:rPr>
  </w:style>
  <w:style w:type="character" w:customStyle="1" w:styleId="ListLabel97">
    <w:name w:val="ListLabel 97"/>
    <w:qFormat/>
    <w:rsid w:val="0085773E"/>
    <w:rPr>
      <w:rFonts w:cs="Courier New"/>
    </w:rPr>
  </w:style>
  <w:style w:type="character" w:customStyle="1" w:styleId="ListLabel98">
    <w:name w:val="ListLabel 98"/>
    <w:qFormat/>
    <w:rsid w:val="0085773E"/>
    <w:rPr>
      <w:rFonts w:cs="Courier New"/>
    </w:rPr>
  </w:style>
  <w:style w:type="character" w:customStyle="1" w:styleId="ListLabel99">
    <w:name w:val="ListLabel 99"/>
    <w:qFormat/>
    <w:rsid w:val="0085773E"/>
    <w:rPr>
      <w:rFonts w:ascii="Times New Roman" w:hAnsi="Times New Roman"/>
      <w:b/>
      <w:sz w:val="28"/>
    </w:rPr>
  </w:style>
  <w:style w:type="character" w:customStyle="1" w:styleId="ListLabel100">
    <w:name w:val="ListLabel 100"/>
    <w:qFormat/>
    <w:rsid w:val="0085773E"/>
    <w:rPr>
      <w:rFonts w:cs="Courier New"/>
    </w:rPr>
  </w:style>
  <w:style w:type="character" w:customStyle="1" w:styleId="ListLabel101">
    <w:name w:val="ListLabel 101"/>
    <w:qFormat/>
    <w:rsid w:val="0085773E"/>
    <w:rPr>
      <w:rFonts w:cs="Courier New"/>
    </w:rPr>
  </w:style>
  <w:style w:type="character" w:customStyle="1" w:styleId="ListLabel102">
    <w:name w:val="ListLabel 102"/>
    <w:qFormat/>
    <w:rsid w:val="0085773E"/>
    <w:rPr>
      <w:rFonts w:cs="Courier New"/>
    </w:rPr>
  </w:style>
  <w:style w:type="character" w:customStyle="1" w:styleId="ListLabel103">
    <w:name w:val="ListLabel 103"/>
    <w:qFormat/>
    <w:rsid w:val="0085773E"/>
    <w:rPr>
      <w:rFonts w:ascii="Times New Roman" w:hAnsi="Times New Roman"/>
      <w:b/>
      <w:sz w:val="28"/>
    </w:rPr>
  </w:style>
  <w:style w:type="character" w:customStyle="1" w:styleId="ListLabel104">
    <w:name w:val="ListLabel 104"/>
    <w:qFormat/>
    <w:rsid w:val="0085773E"/>
    <w:rPr>
      <w:rFonts w:cs="Courier New"/>
    </w:rPr>
  </w:style>
  <w:style w:type="character" w:customStyle="1" w:styleId="ListLabel105">
    <w:name w:val="ListLabel 105"/>
    <w:qFormat/>
    <w:rsid w:val="0085773E"/>
    <w:rPr>
      <w:rFonts w:cs="Courier New"/>
    </w:rPr>
  </w:style>
  <w:style w:type="character" w:customStyle="1" w:styleId="ListLabel106">
    <w:name w:val="ListLabel 106"/>
    <w:qFormat/>
    <w:rsid w:val="0085773E"/>
    <w:rPr>
      <w:rFonts w:cs="Courier New"/>
    </w:rPr>
  </w:style>
  <w:style w:type="character" w:customStyle="1" w:styleId="ListLabel107">
    <w:name w:val="ListLabel 107"/>
    <w:qFormat/>
    <w:rsid w:val="0085773E"/>
    <w:rPr>
      <w:rFonts w:ascii="Times New Roman" w:hAnsi="Times New Roman"/>
      <w:b/>
      <w:sz w:val="28"/>
    </w:rPr>
  </w:style>
  <w:style w:type="character" w:customStyle="1" w:styleId="ListLabel108">
    <w:name w:val="ListLabel 108"/>
    <w:qFormat/>
    <w:rsid w:val="0085773E"/>
    <w:rPr>
      <w:rFonts w:cs="Courier New"/>
    </w:rPr>
  </w:style>
  <w:style w:type="character" w:customStyle="1" w:styleId="ListLabel109">
    <w:name w:val="ListLabel 109"/>
    <w:qFormat/>
    <w:rsid w:val="0085773E"/>
    <w:rPr>
      <w:rFonts w:cs="Courier New"/>
    </w:rPr>
  </w:style>
  <w:style w:type="character" w:customStyle="1" w:styleId="ListLabel110">
    <w:name w:val="ListLabel 110"/>
    <w:qFormat/>
    <w:rsid w:val="0085773E"/>
    <w:rPr>
      <w:rFonts w:cs="Courier New"/>
    </w:rPr>
  </w:style>
  <w:style w:type="character" w:customStyle="1" w:styleId="ListLabel111">
    <w:name w:val="ListLabel 111"/>
    <w:qFormat/>
    <w:rsid w:val="0085773E"/>
    <w:rPr>
      <w:rFonts w:ascii="Times New Roman" w:eastAsia="Times New Roman" w:hAnsi="Times New Roman" w:cs="Times New Roman"/>
      <w:color w:val="0000FF"/>
      <w:sz w:val="28"/>
      <w:szCs w:val="28"/>
      <w:u w:val="single"/>
      <w:shd w:val="clear" w:color="auto" w:fill="FFFF00"/>
    </w:rPr>
  </w:style>
  <w:style w:type="character" w:customStyle="1" w:styleId="-">
    <w:name w:val="Интернет-ссылка"/>
    <w:rsid w:val="0085773E"/>
    <w:rPr>
      <w:color w:val="000080"/>
      <w:u w:val="single"/>
    </w:rPr>
  </w:style>
  <w:style w:type="paragraph" w:styleId="af3">
    <w:name w:val="List"/>
    <w:basedOn w:val="ac"/>
    <w:rsid w:val="0085773E"/>
    <w:pPr>
      <w:spacing w:after="140"/>
    </w:pPr>
    <w:rPr>
      <w:rFonts w:eastAsiaTheme="minorEastAsia" w:cs="Lucida Sans"/>
      <w:lang w:eastAsia="ru-RU"/>
    </w:rPr>
  </w:style>
  <w:style w:type="paragraph" w:styleId="af4">
    <w:name w:val="caption"/>
    <w:basedOn w:val="a"/>
    <w:qFormat/>
    <w:rsid w:val="0085773E"/>
    <w:pPr>
      <w:suppressLineNumbers/>
      <w:spacing w:before="120" w:after="120" w:line="259" w:lineRule="auto"/>
    </w:pPr>
    <w:rPr>
      <w:rFonts w:eastAsiaTheme="minorEastAsia" w:cs="Lucida Sans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85773E"/>
    <w:pPr>
      <w:spacing w:after="0" w:line="240" w:lineRule="auto"/>
      <w:ind w:left="220" w:hanging="220"/>
    </w:pPr>
  </w:style>
  <w:style w:type="paragraph" w:styleId="af5">
    <w:name w:val="index heading"/>
    <w:basedOn w:val="a"/>
    <w:qFormat/>
    <w:rsid w:val="0085773E"/>
    <w:pPr>
      <w:suppressLineNumbers/>
      <w:spacing w:after="160" w:line="259" w:lineRule="auto"/>
    </w:pPr>
    <w:rPr>
      <w:rFonts w:eastAsiaTheme="minorEastAsia" w:cs="Lucida Sans"/>
      <w:lang w:eastAsia="ru-RU"/>
    </w:rPr>
  </w:style>
  <w:style w:type="paragraph" w:styleId="af6">
    <w:name w:val="Balloon Text"/>
    <w:basedOn w:val="a"/>
    <w:link w:val="14"/>
    <w:uiPriority w:val="99"/>
    <w:semiHidden/>
    <w:unhideWhenUsed/>
    <w:qFormat/>
    <w:rsid w:val="0085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6"/>
    <w:uiPriority w:val="99"/>
    <w:semiHidden/>
    <w:rsid w:val="0085773E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5"/>
    <w:uiPriority w:val="99"/>
    <w:unhideWhenUsed/>
    <w:rsid w:val="008577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15">
    <w:name w:val="Верхний колонтитул Знак1"/>
    <w:basedOn w:val="a0"/>
    <w:link w:val="af7"/>
    <w:uiPriority w:val="99"/>
    <w:rsid w:val="0085773E"/>
    <w:rPr>
      <w:rFonts w:ascii="Times New Roman" w:hAnsi="Times New Roman"/>
      <w:sz w:val="28"/>
      <w:szCs w:val="28"/>
    </w:rPr>
  </w:style>
  <w:style w:type="paragraph" w:styleId="af8">
    <w:name w:val="footer"/>
    <w:basedOn w:val="a"/>
    <w:link w:val="16"/>
    <w:uiPriority w:val="99"/>
    <w:unhideWhenUsed/>
    <w:rsid w:val="008577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16">
    <w:name w:val="Нижний колонтитул Знак1"/>
    <w:basedOn w:val="a0"/>
    <w:link w:val="af8"/>
    <w:uiPriority w:val="99"/>
    <w:rsid w:val="0085773E"/>
    <w:rPr>
      <w:rFonts w:ascii="Times New Roman" w:hAnsi="Times New Roman"/>
      <w:sz w:val="28"/>
      <w:szCs w:val="28"/>
    </w:rPr>
  </w:style>
  <w:style w:type="paragraph" w:customStyle="1" w:styleId="23">
    <w:name w:val="Основной текст (2)"/>
    <w:basedOn w:val="a"/>
    <w:link w:val="22"/>
    <w:qFormat/>
    <w:rsid w:val="0085773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a2"/>
    <w:rsid w:val="0085773E"/>
    <w:pPr>
      <w:numPr>
        <w:numId w:val="4"/>
      </w:numPr>
    </w:pPr>
  </w:style>
  <w:style w:type="numbering" w:customStyle="1" w:styleId="WWNum2">
    <w:name w:val="WWNum2"/>
    <w:basedOn w:val="a2"/>
    <w:rsid w:val="0085773E"/>
    <w:pPr>
      <w:numPr>
        <w:numId w:val="5"/>
      </w:numPr>
    </w:pPr>
  </w:style>
  <w:style w:type="numbering" w:customStyle="1" w:styleId="WWNum25">
    <w:name w:val="WWNum25"/>
    <w:basedOn w:val="a2"/>
    <w:rsid w:val="0085773E"/>
    <w:pPr>
      <w:numPr>
        <w:numId w:val="6"/>
      </w:numPr>
    </w:pPr>
  </w:style>
  <w:style w:type="numbering" w:customStyle="1" w:styleId="WWNum251">
    <w:name w:val="WWNum251"/>
    <w:basedOn w:val="a2"/>
    <w:rsid w:val="0085773E"/>
  </w:style>
  <w:style w:type="character" w:customStyle="1" w:styleId="213pt">
    <w:name w:val="Основной текст (2) + 13 pt"/>
    <w:basedOn w:val="22"/>
    <w:qFormat/>
    <w:rsid w:val="008577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2"/>
    <w:qFormat/>
    <w:rsid w:val="0085773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3Exact">
    <w:name w:val="Основной текст (3) Exact"/>
    <w:basedOn w:val="a0"/>
    <w:link w:val="33"/>
    <w:qFormat/>
    <w:rsid w:val="0085773E"/>
    <w:rPr>
      <w:rFonts w:ascii="Constantia" w:eastAsia="Constantia" w:hAnsi="Constantia" w:cs="Constantia"/>
      <w:sz w:val="19"/>
      <w:szCs w:val="19"/>
      <w:shd w:val="clear" w:color="auto" w:fill="FFFFFF"/>
      <w:lang w:val="en-US" w:bidi="en-US"/>
    </w:rPr>
  </w:style>
  <w:style w:type="character" w:customStyle="1" w:styleId="4Exact">
    <w:name w:val="Основной текст (4) Exact"/>
    <w:basedOn w:val="a0"/>
    <w:link w:val="4"/>
    <w:qFormat/>
    <w:rsid w:val="0085773E"/>
    <w:rPr>
      <w:rFonts w:ascii="Constantia" w:eastAsia="Constantia" w:hAnsi="Constantia" w:cs="Constantia"/>
      <w:i/>
      <w:iCs/>
      <w:sz w:val="18"/>
      <w:szCs w:val="18"/>
      <w:shd w:val="clear" w:color="auto" w:fill="FFFFFF"/>
    </w:rPr>
  </w:style>
  <w:style w:type="character" w:customStyle="1" w:styleId="5Exact">
    <w:name w:val="Основной текст (5) Exact"/>
    <w:basedOn w:val="a0"/>
    <w:link w:val="51"/>
    <w:qFormat/>
    <w:rsid w:val="0085773E"/>
    <w:rPr>
      <w:rFonts w:ascii="Constantia" w:eastAsia="Constantia" w:hAnsi="Constantia" w:cs="Constantia"/>
      <w:i/>
      <w:iCs/>
      <w:sz w:val="40"/>
      <w:szCs w:val="40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qFormat/>
    <w:rsid w:val="008577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9pt">
    <w:name w:val="Основной текст (2) + 9 pt;Полужирный"/>
    <w:basedOn w:val="22"/>
    <w:qFormat/>
    <w:rsid w:val="0085773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2"/>
    <w:qFormat/>
    <w:rsid w:val="008577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FranklinGothicMedium95pt">
    <w:name w:val="Основной текст (2) + Franklin Gothic Medium;9;5 pt;Курсив"/>
    <w:basedOn w:val="22"/>
    <w:qFormat/>
    <w:rsid w:val="0085773E"/>
    <w:rPr>
      <w:rFonts w:ascii="Franklin Gothic Medium" w:eastAsia="Franklin Gothic Medium" w:hAnsi="Franklin Gothic Medium" w:cs="Franklin Gothic Medi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Exact"/>
    <w:qFormat/>
    <w:rsid w:val="0085773E"/>
    <w:pPr>
      <w:shd w:val="clear" w:color="auto" w:fill="FFFFFF"/>
      <w:spacing w:after="0" w:line="240" w:lineRule="auto"/>
    </w:pPr>
    <w:rPr>
      <w:rFonts w:ascii="Constantia" w:eastAsia="Constantia" w:hAnsi="Constantia" w:cs="Constantia"/>
      <w:sz w:val="19"/>
      <w:szCs w:val="19"/>
      <w:lang w:val="en-US" w:bidi="en-US"/>
    </w:rPr>
  </w:style>
  <w:style w:type="paragraph" w:customStyle="1" w:styleId="4">
    <w:name w:val="Основной текст (4)"/>
    <w:basedOn w:val="a"/>
    <w:link w:val="4Exact"/>
    <w:qFormat/>
    <w:rsid w:val="0085773E"/>
    <w:pPr>
      <w:shd w:val="clear" w:color="auto" w:fill="FFFFFF"/>
      <w:spacing w:after="0" w:line="240" w:lineRule="auto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51">
    <w:name w:val="Основной текст (5)"/>
    <w:basedOn w:val="a"/>
    <w:link w:val="5Exact"/>
    <w:qFormat/>
    <w:rsid w:val="0085773E"/>
    <w:pPr>
      <w:shd w:val="clear" w:color="auto" w:fill="FFFFFF"/>
      <w:spacing w:after="0" w:line="240" w:lineRule="auto"/>
    </w:pPr>
    <w:rPr>
      <w:rFonts w:ascii="Constantia" w:eastAsia="Constantia" w:hAnsi="Constantia" w:cs="Constantia"/>
      <w:i/>
      <w:iCs/>
      <w:sz w:val="40"/>
      <w:szCs w:val="40"/>
      <w:lang w:val="en-US" w:bidi="en-US"/>
    </w:rPr>
  </w:style>
  <w:style w:type="paragraph" w:customStyle="1" w:styleId="af9">
    <w:name w:val="Содержимое врезки"/>
    <w:basedOn w:val="a"/>
    <w:qFormat/>
    <w:rsid w:val="008577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7">
    <w:name w:val="Сетка таблицы7"/>
    <w:basedOn w:val="a1"/>
    <w:uiPriority w:val="59"/>
    <w:rsid w:val="0085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183A1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83A1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83A1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83A1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83A13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E7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FE71EB"/>
    <w:pPr>
      <w:widowControl w:val="0"/>
      <w:autoSpaceDE w:val="0"/>
      <w:autoSpaceDN w:val="0"/>
      <w:spacing w:before="40" w:after="0" w:line="240" w:lineRule="auto"/>
      <w:ind w:left="1417" w:hanging="290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  <w:ind w:left="622" w:hanging="3414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  <w:ind w:left="92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  <w:ind w:left="216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">
    <w:name w:val="Hyperlink"/>
    <w:basedOn w:val="a0"/>
    <w:uiPriority w:val="99"/>
    <w:unhideWhenUsed/>
    <w:rsid w:val="00FE71EB"/>
    <w:rPr>
      <w:color w:val="0000FF" w:themeColor="hyperlink"/>
      <w:u w:val="single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FE7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FE71EB"/>
  </w:style>
  <w:style w:type="paragraph" w:customStyle="1" w:styleId="111">
    <w:name w:val="Оглавление 11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  <w:ind w:left="332" w:hanging="221"/>
    </w:pPr>
    <w:rPr>
      <w:rFonts w:ascii="Times New Roman" w:eastAsia="Times New Roman" w:hAnsi="Times New Roman" w:cs="Times New Roman"/>
      <w:b/>
      <w:bCs/>
    </w:rPr>
  </w:style>
  <w:style w:type="character" w:customStyle="1" w:styleId="120">
    <w:name w:val="Заголовок №1 (2)_"/>
    <w:basedOn w:val="a0"/>
    <w:link w:val="121"/>
    <w:rsid w:val="000F515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F5159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FE40-823A-4D21-B863-451A14EE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24285</Words>
  <Characters>138429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</dc:creator>
  <cp:lastModifiedBy>ДС-46</cp:lastModifiedBy>
  <cp:revision>135</cp:revision>
  <cp:lastPrinted>2023-09-07T07:49:00Z</cp:lastPrinted>
  <dcterms:created xsi:type="dcterms:W3CDTF">2021-06-22T11:37:00Z</dcterms:created>
  <dcterms:modified xsi:type="dcterms:W3CDTF">2023-09-07T07:49:00Z</dcterms:modified>
</cp:coreProperties>
</file>