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CA" w:rsidRPr="00137DCA" w:rsidRDefault="00137DCA" w:rsidP="00137DCA">
      <w:pPr>
        <w:pStyle w:val="a4"/>
        <w:ind w:left="-284"/>
        <w:jc w:val="center"/>
        <w:rPr>
          <w:rFonts w:ascii="Times New Roman" w:hAnsi="Times New Roman"/>
          <w:b/>
          <w:szCs w:val="24"/>
          <w:lang w:val="ru-RU"/>
        </w:rPr>
      </w:pPr>
      <w:r w:rsidRPr="00137DCA">
        <w:rPr>
          <w:rFonts w:ascii="Times New Roman" w:hAnsi="Times New Roman"/>
          <w:b/>
          <w:szCs w:val="24"/>
          <w:lang w:val="ru-RU"/>
        </w:rPr>
        <w:t>Муниципальное бюджетное дошкольное образовательное учреждение</w:t>
      </w:r>
    </w:p>
    <w:p w:rsidR="00137DCA" w:rsidRPr="00137DCA" w:rsidRDefault="00137DCA" w:rsidP="00137DCA">
      <w:pPr>
        <w:pStyle w:val="a4"/>
        <w:ind w:left="-284"/>
        <w:jc w:val="center"/>
        <w:rPr>
          <w:rFonts w:ascii="Times New Roman" w:hAnsi="Times New Roman"/>
          <w:b/>
          <w:szCs w:val="24"/>
          <w:lang w:val="ru-RU"/>
        </w:rPr>
      </w:pPr>
      <w:r w:rsidRPr="00137DCA">
        <w:rPr>
          <w:rFonts w:ascii="Times New Roman" w:hAnsi="Times New Roman"/>
          <w:b/>
          <w:szCs w:val="24"/>
          <w:lang w:val="ru-RU"/>
        </w:rPr>
        <w:t>«Детский сад № 46 «Светлячок»</w:t>
      </w:r>
    </w:p>
    <w:p w:rsidR="00137DCA" w:rsidRPr="00137DCA" w:rsidRDefault="00137DCA" w:rsidP="00137DCA">
      <w:pPr>
        <w:spacing w:before="100" w:beforeAutospacing="1"/>
        <w:ind w:left="-284"/>
        <w:rPr>
          <w:rFonts w:ascii="Times New Roman" w:hAnsi="Times New Roman"/>
          <w:b/>
          <w:bCs/>
          <w:lang w:val="ru-RU"/>
        </w:rPr>
      </w:pPr>
    </w:p>
    <w:p w:rsidR="00137DCA" w:rsidRPr="00137DCA" w:rsidRDefault="00137DCA" w:rsidP="00137DCA">
      <w:pPr>
        <w:pStyle w:val="1"/>
        <w:ind w:left="851"/>
        <w:rPr>
          <w:rStyle w:val="aa"/>
          <w:rFonts w:eastAsia="Calibri"/>
        </w:rPr>
      </w:pPr>
      <w:r w:rsidRPr="00137DCA">
        <w:rPr>
          <w:rStyle w:val="aa"/>
          <w:rFonts w:eastAsia="Calibri"/>
        </w:rPr>
        <w:t>СОГЛАСОВАНО:                                                                        УТВЕРЖДАЮ:</w:t>
      </w:r>
    </w:p>
    <w:p w:rsidR="00137DCA" w:rsidRPr="00137DCA" w:rsidRDefault="00137DCA" w:rsidP="00137DCA">
      <w:pPr>
        <w:pStyle w:val="1"/>
        <w:ind w:left="851"/>
        <w:rPr>
          <w:rStyle w:val="aa"/>
          <w:rFonts w:eastAsia="Calibri"/>
        </w:rPr>
      </w:pPr>
      <w:r w:rsidRPr="00137DCA">
        <w:rPr>
          <w:rStyle w:val="aa"/>
          <w:rFonts w:eastAsia="Calibri"/>
        </w:rPr>
        <w:t>Педагогическим советом ДОУ                                                   Заведующий МБДОУ д/с № 46</w:t>
      </w:r>
    </w:p>
    <w:p w:rsidR="00137DCA" w:rsidRPr="00137DCA" w:rsidRDefault="00137DCA" w:rsidP="00137DCA">
      <w:pPr>
        <w:pStyle w:val="1"/>
        <w:ind w:left="851"/>
        <w:rPr>
          <w:rStyle w:val="aa"/>
          <w:rFonts w:eastAsia="Calibri"/>
        </w:rPr>
      </w:pPr>
      <w:r w:rsidRPr="00137DCA">
        <w:rPr>
          <w:rStyle w:val="aa"/>
          <w:rFonts w:eastAsia="Calibri"/>
        </w:rPr>
        <w:t>Протокол от «</w:t>
      </w:r>
      <w:r w:rsidRPr="00137DCA">
        <w:rPr>
          <w:rStyle w:val="aa"/>
          <w:rFonts w:eastAsia="Calibri"/>
          <w:u w:val="single"/>
        </w:rPr>
        <w:t>30</w:t>
      </w:r>
      <w:r w:rsidRPr="00137DCA">
        <w:rPr>
          <w:rStyle w:val="aa"/>
          <w:rFonts w:eastAsia="Calibri"/>
        </w:rPr>
        <w:t xml:space="preserve">» </w:t>
      </w:r>
      <w:r w:rsidRPr="00137DCA">
        <w:rPr>
          <w:rStyle w:val="aa"/>
          <w:rFonts w:eastAsia="Calibri"/>
          <w:u w:val="single"/>
        </w:rPr>
        <w:t xml:space="preserve">августа </w:t>
      </w:r>
      <w:r w:rsidRPr="00137DCA">
        <w:rPr>
          <w:rStyle w:val="aa"/>
          <w:rFonts w:eastAsia="Calibri"/>
        </w:rPr>
        <w:t xml:space="preserve">2023г № </w:t>
      </w:r>
      <w:r w:rsidRPr="00137DCA">
        <w:rPr>
          <w:rStyle w:val="aa"/>
          <w:rFonts w:eastAsia="Calibri"/>
          <w:u w:val="single"/>
        </w:rPr>
        <w:t>1</w:t>
      </w:r>
      <w:r w:rsidRPr="00137DCA">
        <w:rPr>
          <w:rStyle w:val="aa"/>
          <w:rFonts w:eastAsia="Calibri"/>
        </w:rPr>
        <w:t xml:space="preserve">                                         ______________И.А.Мироненко</w:t>
      </w:r>
    </w:p>
    <w:p w:rsidR="00137DCA" w:rsidRPr="00137DCA" w:rsidRDefault="00137DCA" w:rsidP="00137DCA">
      <w:pPr>
        <w:pStyle w:val="1"/>
        <w:ind w:left="851"/>
        <w:rPr>
          <w:rStyle w:val="aa"/>
          <w:rFonts w:eastAsia="Calibri"/>
        </w:rPr>
      </w:pPr>
    </w:p>
    <w:p w:rsidR="00137DCA" w:rsidRPr="00137DCA" w:rsidRDefault="00137DCA" w:rsidP="00137DCA">
      <w:pPr>
        <w:pStyle w:val="1"/>
        <w:ind w:left="851"/>
        <w:rPr>
          <w:rStyle w:val="aa"/>
          <w:rFonts w:eastAsia="Calibri"/>
        </w:rPr>
      </w:pPr>
      <w:r w:rsidRPr="00137DCA">
        <w:rPr>
          <w:rStyle w:val="aa"/>
          <w:rFonts w:eastAsia="Calibri"/>
        </w:rPr>
        <w:t xml:space="preserve">                                                                                                        Приказ от «</w:t>
      </w:r>
      <w:r w:rsidRPr="00137DCA">
        <w:rPr>
          <w:rStyle w:val="aa"/>
          <w:rFonts w:eastAsia="Calibri"/>
          <w:u w:val="single"/>
        </w:rPr>
        <w:t>30</w:t>
      </w:r>
      <w:r w:rsidRPr="00137DCA">
        <w:rPr>
          <w:rStyle w:val="aa"/>
          <w:rFonts w:eastAsia="Calibri"/>
        </w:rPr>
        <w:t xml:space="preserve">» </w:t>
      </w:r>
      <w:r w:rsidRPr="00137DCA">
        <w:rPr>
          <w:rStyle w:val="aa"/>
          <w:rFonts w:eastAsia="Calibri"/>
          <w:u w:val="single"/>
        </w:rPr>
        <w:t xml:space="preserve">августа </w:t>
      </w:r>
      <w:r w:rsidRPr="00137DCA">
        <w:rPr>
          <w:rStyle w:val="aa"/>
          <w:rFonts w:eastAsia="Calibri"/>
        </w:rPr>
        <w:t>2023г. №</w:t>
      </w:r>
      <w:r w:rsidRPr="00137DCA">
        <w:rPr>
          <w:rStyle w:val="aa"/>
          <w:rFonts w:eastAsia="Calibri"/>
          <w:u w:val="single"/>
        </w:rPr>
        <w:t>51</w:t>
      </w:r>
    </w:p>
    <w:p w:rsidR="00137DCA" w:rsidRPr="00137DCA" w:rsidRDefault="00137DCA" w:rsidP="00137DCA">
      <w:pPr>
        <w:kinsoku w:val="0"/>
        <w:overflowPunct w:val="0"/>
        <w:spacing w:before="96"/>
        <w:ind w:left="284"/>
        <w:rPr>
          <w:rFonts w:ascii="Times New Roman" w:hAnsi="Times New Roman"/>
          <w:szCs w:val="24"/>
        </w:rPr>
      </w:pPr>
    </w:p>
    <w:p w:rsidR="00137DCA" w:rsidRPr="00137DCA" w:rsidRDefault="00137DCA" w:rsidP="00137DCA">
      <w:pPr>
        <w:spacing w:before="100" w:beforeAutospacing="1"/>
        <w:ind w:left="-142"/>
        <w:rPr>
          <w:rFonts w:ascii="Times New Roman" w:hAnsi="Times New Roman"/>
        </w:rPr>
      </w:pPr>
    </w:p>
    <w:p w:rsidR="00137DCA" w:rsidRPr="00137DCA" w:rsidRDefault="00137DCA" w:rsidP="00137DCA">
      <w:pPr>
        <w:spacing w:before="100" w:beforeAutospacing="1"/>
        <w:ind w:left="-284"/>
        <w:rPr>
          <w:rFonts w:ascii="Times New Roman" w:hAnsi="Times New Roman"/>
        </w:rPr>
      </w:pPr>
    </w:p>
    <w:p w:rsidR="00137DCA" w:rsidRPr="00137DCA" w:rsidRDefault="00137DCA" w:rsidP="00137DCA">
      <w:pPr>
        <w:spacing w:before="100" w:beforeAutospacing="1"/>
        <w:ind w:left="-284"/>
        <w:rPr>
          <w:rFonts w:ascii="Times New Roman" w:hAnsi="Times New Roman"/>
        </w:rPr>
      </w:pPr>
    </w:p>
    <w:p w:rsidR="00137DCA" w:rsidRPr="00137DCA" w:rsidRDefault="00137DCA" w:rsidP="00137DCA">
      <w:pPr>
        <w:spacing w:before="100" w:beforeAutospacing="1"/>
        <w:ind w:left="-284"/>
        <w:rPr>
          <w:rFonts w:ascii="Times New Roman" w:hAnsi="Times New Roman"/>
        </w:rPr>
      </w:pPr>
    </w:p>
    <w:p w:rsidR="00137DCA" w:rsidRPr="00992306" w:rsidRDefault="00137DCA" w:rsidP="00137DCA">
      <w:pPr>
        <w:pStyle w:val="a4"/>
        <w:ind w:left="-284"/>
        <w:jc w:val="center"/>
        <w:rPr>
          <w:rFonts w:ascii="Times New Roman" w:hAnsi="Times New Roman"/>
          <w:b/>
          <w:sz w:val="32"/>
          <w:szCs w:val="32"/>
          <w:lang w:val="ru-RU"/>
        </w:rPr>
      </w:pPr>
      <w:r w:rsidRPr="00992306">
        <w:rPr>
          <w:rFonts w:ascii="Times New Roman" w:hAnsi="Times New Roman"/>
          <w:b/>
          <w:sz w:val="32"/>
          <w:szCs w:val="32"/>
          <w:lang w:val="ru-RU"/>
        </w:rPr>
        <w:t>Рабочая программа</w:t>
      </w:r>
    </w:p>
    <w:p w:rsidR="00137DCA" w:rsidRPr="00992306" w:rsidRDefault="00137DCA" w:rsidP="00137DCA">
      <w:pPr>
        <w:pStyle w:val="a4"/>
        <w:ind w:left="-284"/>
        <w:jc w:val="center"/>
        <w:rPr>
          <w:rFonts w:ascii="Times New Roman" w:hAnsi="Times New Roman"/>
          <w:b/>
          <w:sz w:val="32"/>
          <w:szCs w:val="32"/>
          <w:lang w:val="ru-RU"/>
        </w:rPr>
      </w:pPr>
      <w:r w:rsidRPr="00992306">
        <w:rPr>
          <w:rFonts w:ascii="Times New Roman" w:hAnsi="Times New Roman"/>
          <w:b/>
          <w:sz w:val="32"/>
          <w:szCs w:val="32"/>
          <w:lang w:val="ru-RU"/>
        </w:rPr>
        <w:t>музыкального руководителя</w:t>
      </w:r>
    </w:p>
    <w:p w:rsidR="00137DCA" w:rsidRPr="00137DCA" w:rsidRDefault="00137DCA" w:rsidP="00137DCA">
      <w:pPr>
        <w:pStyle w:val="1"/>
        <w:ind w:left="-284"/>
        <w:jc w:val="center"/>
        <w:rPr>
          <w:rFonts w:eastAsiaTheme="minorEastAsia"/>
          <w:b/>
          <w:sz w:val="32"/>
          <w:szCs w:val="32"/>
        </w:rPr>
      </w:pPr>
      <w:r w:rsidRPr="00137DCA">
        <w:rPr>
          <w:b/>
          <w:sz w:val="32"/>
          <w:szCs w:val="32"/>
        </w:rPr>
        <w:t>Липилиной И.И.</w:t>
      </w:r>
    </w:p>
    <w:p w:rsidR="00137DCA" w:rsidRPr="00137DCA" w:rsidRDefault="00137DCA" w:rsidP="00137DCA">
      <w:pPr>
        <w:pStyle w:val="1"/>
        <w:ind w:left="-284"/>
        <w:jc w:val="center"/>
        <w:rPr>
          <w:rStyle w:val="aa"/>
          <w:rFonts w:eastAsiaTheme="minorEastAsia"/>
          <w:b/>
          <w:sz w:val="32"/>
          <w:szCs w:val="32"/>
        </w:rPr>
      </w:pPr>
      <w:r>
        <w:rPr>
          <w:rStyle w:val="aa"/>
          <w:rFonts w:eastAsiaTheme="minorEastAsia"/>
          <w:b/>
          <w:sz w:val="32"/>
          <w:szCs w:val="32"/>
        </w:rPr>
        <w:t>с детьми с ЗПР</w:t>
      </w:r>
    </w:p>
    <w:p w:rsidR="00137DCA" w:rsidRPr="00137DCA" w:rsidRDefault="00137DCA" w:rsidP="00137DCA">
      <w:pPr>
        <w:pStyle w:val="1"/>
        <w:ind w:left="-284"/>
        <w:jc w:val="center"/>
        <w:rPr>
          <w:rFonts w:eastAsiaTheme="minorEastAsia"/>
          <w:b/>
          <w:sz w:val="32"/>
          <w:szCs w:val="32"/>
          <w:lang w:eastAsia="ar-SA"/>
        </w:rPr>
      </w:pPr>
      <w:r>
        <w:rPr>
          <w:rStyle w:val="aa"/>
          <w:rFonts w:eastAsiaTheme="minorEastAsia"/>
          <w:b/>
          <w:sz w:val="32"/>
          <w:szCs w:val="32"/>
        </w:rPr>
        <w:t>старшей</w:t>
      </w:r>
      <w:r w:rsidRPr="00137DCA">
        <w:rPr>
          <w:rStyle w:val="aa"/>
          <w:rFonts w:eastAsiaTheme="minorEastAsia"/>
          <w:b/>
          <w:sz w:val="32"/>
          <w:szCs w:val="32"/>
        </w:rPr>
        <w:t xml:space="preserve"> группы</w:t>
      </w:r>
    </w:p>
    <w:p w:rsidR="00137DCA" w:rsidRPr="00137DCA" w:rsidRDefault="00137DCA" w:rsidP="00137DCA">
      <w:pPr>
        <w:pStyle w:val="a4"/>
        <w:ind w:left="-284"/>
        <w:jc w:val="center"/>
        <w:rPr>
          <w:rFonts w:ascii="Times New Roman" w:hAnsi="Times New Roman"/>
          <w:b/>
          <w:sz w:val="32"/>
          <w:szCs w:val="32"/>
          <w:lang w:val="ru-RU"/>
        </w:rPr>
      </w:pPr>
      <w:r w:rsidRPr="00137DCA">
        <w:rPr>
          <w:rFonts w:ascii="Times New Roman" w:hAnsi="Times New Roman"/>
          <w:b/>
          <w:sz w:val="32"/>
          <w:szCs w:val="32"/>
          <w:lang w:val="ru-RU"/>
        </w:rPr>
        <w:t>на 2023 - 2024 учебный год</w:t>
      </w:r>
    </w:p>
    <w:p w:rsidR="00137DCA" w:rsidRPr="00137DCA" w:rsidRDefault="00137DCA" w:rsidP="00137DCA">
      <w:pPr>
        <w:pStyle w:val="a4"/>
        <w:ind w:left="-284"/>
        <w:jc w:val="center"/>
        <w:rPr>
          <w:rFonts w:ascii="Times New Roman" w:hAnsi="Times New Roman"/>
          <w:b/>
          <w:sz w:val="32"/>
          <w:szCs w:val="32"/>
          <w:lang w:val="ru-RU"/>
        </w:rPr>
      </w:pPr>
      <w:r w:rsidRPr="00137DCA">
        <w:rPr>
          <w:rFonts w:ascii="Times New Roman" w:hAnsi="Times New Roman"/>
          <w:b/>
          <w:sz w:val="32"/>
          <w:szCs w:val="32"/>
          <w:lang w:val="ru-RU"/>
        </w:rPr>
        <w:t>МБДОУ д/с №46 «Светлячок»</w:t>
      </w:r>
    </w:p>
    <w:p w:rsidR="00137DCA" w:rsidRPr="00137DCA" w:rsidRDefault="00137DCA" w:rsidP="00137DCA">
      <w:pPr>
        <w:spacing w:before="100" w:beforeAutospacing="1"/>
        <w:ind w:left="-284"/>
        <w:jc w:val="center"/>
        <w:rPr>
          <w:rFonts w:ascii="Times New Roman" w:hAnsi="Times New Roman"/>
          <w:lang w:val="ru-RU"/>
        </w:rPr>
      </w:pPr>
    </w:p>
    <w:p w:rsidR="00137DCA" w:rsidRPr="00137DCA" w:rsidRDefault="00137DCA" w:rsidP="00137DCA">
      <w:pPr>
        <w:spacing w:before="100" w:beforeAutospacing="1"/>
        <w:ind w:left="-284" w:right="-849"/>
        <w:rPr>
          <w:rFonts w:ascii="Times New Roman" w:hAnsi="Times New Roman"/>
          <w:sz w:val="28"/>
          <w:szCs w:val="28"/>
          <w:lang w:val="ru-RU"/>
        </w:rPr>
      </w:pPr>
    </w:p>
    <w:p w:rsidR="00137DCA" w:rsidRPr="00137DCA" w:rsidRDefault="00137DCA" w:rsidP="00137DCA">
      <w:pPr>
        <w:spacing w:before="100" w:beforeAutospacing="1"/>
        <w:ind w:left="-284" w:right="-849"/>
        <w:rPr>
          <w:rFonts w:ascii="Times New Roman" w:hAnsi="Times New Roman"/>
          <w:sz w:val="28"/>
          <w:szCs w:val="28"/>
          <w:lang w:val="ru-RU"/>
        </w:rPr>
      </w:pPr>
    </w:p>
    <w:p w:rsidR="00137DCA" w:rsidRPr="00137DCA" w:rsidRDefault="00137DCA" w:rsidP="00137DCA">
      <w:pPr>
        <w:spacing w:before="100" w:beforeAutospacing="1"/>
        <w:ind w:left="-284" w:right="-849"/>
        <w:rPr>
          <w:rFonts w:ascii="Times New Roman" w:hAnsi="Times New Roman"/>
          <w:sz w:val="28"/>
          <w:szCs w:val="28"/>
          <w:lang w:val="ru-RU"/>
        </w:rPr>
      </w:pPr>
    </w:p>
    <w:p w:rsidR="00137DCA" w:rsidRPr="00137DCA" w:rsidRDefault="00137DCA" w:rsidP="00137DCA">
      <w:pPr>
        <w:spacing w:before="100" w:beforeAutospacing="1"/>
        <w:ind w:left="-284" w:right="-849"/>
        <w:rPr>
          <w:rFonts w:ascii="Times New Roman" w:hAnsi="Times New Roman"/>
          <w:sz w:val="28"/>
          <w:szCs w:val="28"/>
          <w:lang w:val="ru-RU"/>
        </w:rPr>
      </w:pPr>
    </w:p>
    <w:p w:rsidR="00137DCA" w:rsidRPr="00137DCA" w:rsidRDefault="00137DCA" w:rsidP="00137DCA">
      <w:pPr>
        <w:spacing w:before="100" w:beforeAutospacing="1"/>
        <w:ind w:left="-284" w:right="-849"/>
        <w:rPr>
          <w:rFonts w:ascii="Times New Roman" w:hAnsi="Times New Roman"/>
          <w:sz w:val="28"/>
          <w:szCs w:val="28"/>
          <w:lang w:val="ru-RU"/>
        </w:rPr>
      </w:pPr>
    </w:p>
    <w:p w:rsidR="00137DCA" w:rsidRPr="00137DCA" w:rsidRDefault="00137DCA" w:rsidP="00137DCA">
      <w:pPr>
        <w:spacing w:before="100" w:beforeAutospacing="1"/>
        <w:ind w:left="-284" w:right="-849"/>
        <w:rPr>
          <w:rFonts w:ascii="Times New Roman" w:hAnsi="Times New Roman"/>
          <w:lang w:val="ru-RU"/>
        </w:rPr>
      </w:pPr>
      <w:r w:rsidRPr="00137DCA">
        <w:rPr>
          <w:rFonts w:ascii="Times New Roman" w:hAnsi="Times New Roman"/>
          <w:sz w:val="28"/>
          <w:szCs w:val="28"/>
          <w:lang w:val="ru-RU"/>
        </w:rPr>
        <w:t xml:space="preserve">                                                                                     Срок реализации программы:</w:t>
      </w:r>
    </w:p>
    <w:p w:rsidR="00137DCA" w:rsidRPr="00137DCA" w:rsidRDefault="00137DCA" w:rsidP="00137DCA">
      <w:pPr>
        <w:pStyle w:val="blue2"/>
        <w:ind w:left="-284" w:right="-849"/>
        <w:rPr>
          <w:rFonts w:ascii="Times New Roman" w:hAnsi="Times New Roman" w:cs="Times New Roman"/>
          <w:color w:val="auto"/>
          <w:sz w:val="28"/>
          <w:szCs w:val="28"/>
          <w:lang w:eastAsia="ru-RU"/>
        </w:rPr>
      </w:pPr>
      <w:r w:rsidRPr="00137DCA">
        <w:rPr>
          <w:rFonts w:ascii="Times New Roman" w:hAnsi="Times New Roman" w:cs="Times New Roman"/>
          <w:color w:val="auto"/>
          <w:sz w:val="28"/>
          <w:szCs w:val="28"/>
          <w:lang w:eastAsia="ru-RU"/>
        </w:rPr>
        <w:t xml:space="preserve">                                                                                    1 учебный год: с 1 сентября 2023 г.</w:t>
      </w:r>
    </w:p>
    <w:p w:rsidR="00137DCA" w:rsidRPr="00137DCA" w:rsidRDefault="00137DCA" w:rsidP="00137DCA">
      <w:pPr>
        <w:pStyle w:val="blue2"/>
        <w:ind w:left="-284" w:right="-849"/>
        <w:rPr>
          <w:rFonts w:ascii="Times New Roman" w:hAnsi="Times New Roman" w:cs="Times New Roman"/>
          <w:color w:val="auto"/>
          <w:sz w:val="28"/>
          <w:szCs w:val="28"/>
          <w:lang w:eastAsia="ru-RU"/>
        </w:rPr>
      </w:pPr>
      <w:r w:rsidRPr="00137DCA">
        <w:rPr>
          <w:rFonts w:ascii="Times New Roman" w:hAnsi="Times New Roman" w:cs="Times New Roman"/>
          <w:color w:val="auto"/>
          <w:sz w:val="28"/>
          <w:szCs w:val="28"/>
          <w:lang w:eastAsia="ru-RU"/>
        </w:rPr>
        <w:t xml:space="preserve">                                                                                    по 31 мая 2024 г.</w:t>
      </w:r>
    </w:p>
    <w:p w:rsidR="00137DCA" w:rsidRPr="007038DA" w:rsidRDefault="00137DCA" w:rsidP="007038DA">
      <w:pPr>
        <w:spacing w:before="100" w:beforeAutospacing="1"/>
        <w:rPr>
          <w:rFonts w:ascii="Times New Roman" w:hAnsi="Times New Roman"/>
          <w:sz w:val="28"/>
          <w:szCs w:val="28"/>
          <w:lang w:val="ru-RU"/>
        </w:rPr>
      </w:pPr>
    </w:p>
    <w:p w:rsidR="00137DCA" w:rsidRPr="00992306" w:rsidRDefault="00137DCA" w:rsidP="00137DCA">
      <w:pPr>
        <w:spacing w:after="160" w:line="259" w:lineRule="auto"/>
        <w:rPr>
          <w:rFonts w:ascii="Times New Roman" w:hAnsi="Times New Roman"/>
          <w:lang w:val="ru-RU"/>
        </w:rPr>
      </w:pPr>
      <w:r w:rsidRPr="00992306">
        <w:rPr>
          <w:rFonts w:ascii="Times New Roman" w:hAnsi="Times New Roman"/>
          <w:lang w:val="ru-RU"/>
        </w:rPr>
        <w:br w:type="page"/>
      </w:r>
    </w:p>
    <w:p w:rsidR="00D36B95" w:rsidRPr="00B23E4A" w:rsidRDefault="00D36B95" w:rsidP="00D36B95">
      <w:pPr>
        <w:widowControl w:val="0"/>
        <w:autoSpaceDE w:val="0"/>
        <w:autoSpaceDN w:val="0"/>
        <w:adjustRightInd w:val="0"/>
        <w:spacing w:after="0" w:line="239" w:lineRule="auto"/>
        <w:ind w:left="3640"/>
        <w:rPr>
          <w:rFonts w:ascii="Times New Roman" w:hAnsi="Times New Roman"/>
          <w:sz w:val="24"/>
          <w:szCs w:val="24"/>
          <w:lang w:val="ru-RU"/>
        </w:rPr>
      </w:pPr>
      <w:r w:rsidRPr="00B23E4A">
        <w:rPr>
          <w:rFonts w:ascii="Times New Roman" w:hAnsi="Times New Roman"/>
          <w:b/>
          <w:bCs/>
          <w:sz w:val="28"/>
          <w:szCs w:val="28"/>
          <w:lang w:val="ru-RU"/>
        </w:rPr>
        <w:lastRenderedPageBreak/>
        <w:t>Содержание</w:t>
      </w:r>
    </w:p>
    <w:p w:rsidR="00D36B95" w:rsidRPr="00B23E4A" w:rsidRDefault="00D36B95" w:rsidP="00D36B95">
      <w:pPr>
        <w:widowControl w:val="0"/>
        <w:autoSpaceDE w:val="0"/>
        <w:autoSpaceDN w:val="0"/>
        <w:adjustRightInd w:val="0"/>
        <w:spacing w:after="0" w:line="100" w:lineRule="exact"/>
        <w:rPr>
          <w:rFonts w:ascii="Times New Roman" w:hAnsi="Times New Roman"/>
          <w:sz w:val="24"/>
          <w:szCs w:val="24"/>
          <w:lang w:val="ru-RU"/>
        </w:rPr>
      </w:pPr>
    </w:p>
    <w:p w:rsidR="0052371A" w:rsidRDefault="0052371A"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p>
    <w:tbl>
      <w:tblPr>
        <w:tblStyle w:val="a3"/>
        <w:tblW w:w="10173" w:type="dxa"/>
        <w:tblLayout w:type="fixed"/>
        <w:tblLook w:val="04A0"/>
      </w:tblPr>
      <w:tblGrid>
        <w:gridCol w:w="1242"/>
        <w:gridCol w:w="8080"/>
        <w:gridCol w:w="851"/>
      </w:tblGrid>
      <w:tr w:rsidR="0052371A" w:rsidTr="006F1776">
        <w:tc>
          <w:tcPr>
            <w:tcW w:w="1242" w:type="dxa"/>
          </w:tcPr>
          <w:p w:rsidR="0052371A" w:rsidRPr="00D555DC" w:rsidRDefault="00986FAE" w:rsidP="00D36B95">
            <w:pPr>
              <w:widowControl w:val="0"/>
              <w:overflowPunct w:val="0"/>
              <w:autoSpaceDE w:val="0"/>
              <w:autoSpaceDN w:val="0"/>
              <w:adjustRightInd w:val="0"/>
              <w:spacing w:after="0" w:line="211" w:lineRule="auto"/>
              <w:ind w:right="580"/>
              <w:rPr>
                <w:rFonts w:ascii="Times New Roman" w:hAnsi="Times New Roman"/>
                <w:b/>
                <w:bCs/>
                <w:sz w:val="28"/>
                <w:szCs w:val="28"/>
              </w:rPr>
            </w:pPr>
            <w:r>
              <w:rPr>
                <w:rFonts w:ascii="Times New Roman" w:hAnsi="Times New Roman"/>
                <w:b/>
                <w:bCs/>
                <w:sz w:val="28"/>
                <w:szCs w:val="28"/>
              </w:rPr>
              <w:t>I.</w:t>
            </w:r>
          </w:p>
        </w:tc>
        <w:tc>
          <w:tcPr>
            <w:tcW w:w="8080" w:type="dxa"/>
          </w:tcPr>
          <w:p w:rsidR="0052371A" w:rsidRDefault="0052371A"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ЦЕЛЕВОЙ РАЗДЕЛ</w:t>
            </w:r>
          </w:p>
        </w:tc>
        <w:tc>
          <w:tcPr>
            <w:tcW w:w="851" w:type="dxa"/>
          </w:tcPr>
          <w:p w:rsidR="0052371A" w:rsidRDefault="0052371A"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p>
        </w:tc>
      </w:tr>
      <w:tr w:rsidR="0052371A" w:rsidTr="006F1776">
        <w:tc>
          <w:tcPr>
            <w:tcW w:w="1242" w:type="dxa"/>
          </w:tcPr>
          <w:p w:rsidR="0052371A" w:rsidRDefault="0052371A" w:rsidP="0052371A">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1</w:t>
            </w:r>
            <w:r w:rsidR="00D555DC">
              <w:rPr>
                <w:rFonts w:ascii="Times New Roman" w:hAnsi="Times New Roman"/>
                <w:b/>
                <w:bCs/>
                <w:sz w:val="28"/>
                <w:szCs w:val="28"/>
                <w:lang w:val="ru-RU"/>
              </w:rPr>
              <w:t>.1</w:t>
            </w:r>
          </w:p>
        </w:tc>
        <w:tc>
          <w:tcPr>
            <w:tcW w:w="8080" w:type="dxa"/>
          </w:tcPr>
          <w:p w:rsidR="0052371A" w:rsidRPr="00D555DC" w:rsidRDefault="00D555DC" w:rsidP="00D36B95">
            <w:pPr>
              <w:widowControl w:val="0"/>
              <w:overflowPunct w:val="0"/>
              <w:autoSpaceDE w:val="0"/>
              <w:autoSpaceDN w:val="0"/>
              <w:adjustRightInd w:val="0"/>
              <w:spacing w:after="0" w:line="211" w:lineRule="auto"/>
              <w:ind w:right="580"/>
              <w:rPr>
                <w:rFonts w:ascii="Times New Roman" w:hAnsi="Times New Roman"/>
                <w:bCs/>
                <w:sz w:val="28"/>
                <w:szCs w:val="28"/>
                <w:lang w:val="ru-RU"/>
              </w:rPr>
            </w:pPr>
            <w:r>
              <w:rPr>
                <w:rFonts w:ascii="Times New Roman" w:hAnsi="Times New Roman"/>
                <w:bCs/>
                <w:sz w:val="28"/>
                <w:szCs w:val="28"/>
                <w:lang w:val="ru-RU"/>
              </w:rPr>
              <w:t>Пояснительная записка</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3</w:t>
            </w:r>
          </w:p>
        </w:tc>
      </w:tr>
      <w:tr w:rsidR="0052371A" w:rsidRPr="00137DCA" w:rsidTr="006F1776">
        <w:tc>
          <w:tcPr>
            <w:tcW w:w="1242"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1.2.</w:t>
            </w:r>
          </w:p>
        </w:tc>
        <w:tc>
          <w:tcPr>
            <w:tcW w:w="8080" w:type="dxa"/>
          </w:tcPr>
          <w:p w:rsidR="0052371A" w:rsidRDefault="00D555DC" w:rsidP="00D555DC">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sidRPr="00B23E4A">
              <w:rPr>
                <w:rFonts w:ascii="Times New Roman" w:hAnsi="Times New Roman"/>
                <w:sz w:val="28"/>
                <w:szCs w:val="28"/>
                <w:lang w:val="ru-RU"/>
              </w:rPr>
              <w:t>Ос</w:t>
            </w:r>
            <w:r>
              <w:rPr>
                <w:rFonts w:ascii="Times New Roman" w:hAnsi="Times New Roman"/>
                <w:sz w:val="28"/>
                <w:szCs w:val="28"/>
                <w:lang w:val="ru-RU"/>
              </w:rPr>
              <w:t>новные цели и задачи реализации об</w:t>
            </w:r>
            <w:r w:rsidRPr="00B23E4A">
              <w:rPr>
                <w:rFonts w:ascii="Times New Roman" w:hAnsi="Times New Roman"/>
                <w:sz w:val="28"/>
                <w:szCs w:val="28"/>
                <w:lang w:val="ru-RU"/>
              </w:rPr>
              <w:t>разовательной области «Художественно-эстетическое развитие» («Музыка»)</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4</w:t>
            </w:r>
          </w:p>
        </w:tc>
      </w:tr>
      <w:tr w:rsidR="0052371A" w:rsidRPr="00137DCA" w:rsidTr="006F1776">
        <w:tc>
          <w:tcPr>
            <w:tcW w:w="1242"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1.3.</w:t>
            </w:r>
          </w:p>
        </w:tc>
        <w:tc>
          <w:tcPr>
            <w:tcW w:w="8080"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sidRPr="00B23E4A">
              <w:rPr>
                <w:rFonts w:ascii="Times New Roman" w:hAnsi="Times New Roman"/>
                <w:sz w:val="28"/>
                <w:szCs w:val="28"/>
                <w:lang w:val="ru-RU"/>
              </w:rPr>
              <w:t>Связь с другими образовательными областями</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5</w:t>
            </w:r>
          </w:p>
        </w:tc>
      </w:tr>
      <w:tr w:rsidR="0052371A" w:rsidTr="006F1776">
        <w:tc>
          <w:tcPr>
            <w:tcW w:w="1242"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1.4.</w:t>
            </w:r>
          </w:p>
        </w:tc>
        <w:tc>
          <w:tcPr>
            <w:tcW w:w="8080"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sidRPr="00FC5DEF">
              <w:rPr>
                <w:rFonts w:ascii="Times New Roman" w:hAnsi="Times New Roman"/>
                <w:sz w:val="28"/>
                <w:szCs w:val="28"/>
                <w:lang w:val="ru-RU"/>
              </w:rPr>
              <w:t>Возрастные особенности детей</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6</w:t>
            </w:r>
          </w:p>
        </w:tc>
      </w:tr>
      <w:tr w:rsidR="0052371A" w:rsidTr="006F1776">
        <w:tc>
          <w:tcPr>
            <w:tcW w:w="1242" w:type="dxa"/>
          </w:tcPr>
          <w:p w:rsidR="0052371A" w:rsidRPr="00D555DC"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rPr>
              <w:t>II.</w:t>
            </w:r>
          </w:p>
        </w:tc>
        <w:tc>
          <w:tcPr>
            <w:tcW w:w="8080"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СОДЕРЖАТЕЛЬНЫЙ РАЗДЕЛ</w:t>
            </w:r>
          </w:p>
        </w:tc>
        <w:tc>
          <w:tcPr>
            <w:tcW w:w="851" w:type="dxa"/>
          </w:tcPr>
          <w:p w:rsidR="0052371A" w:rsidRDefault="0052371A"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p>
        </w:tc>
      </w:tr>
      <w:tr w:rsidR="0052371A" w:rsidTr="006F1776">
        <w:tc>
          <w:tcPr>
            <w:tcW w:w="1242"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2.1.</w:t>
            </w:r>
          </w:p>
        </w:tc>
        <w:tc>
          <w:tcPr>
            <w:tcW w:w="8080" w:type="dxa"/>
          </w:tcPr>
          <w:p w:rsidR="0052371A" w:rsidRDefault="00D555DC"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sz w:val="28"/>
                <w:szCs w:val="28"/>
              </w:rPr>
              <w:t>Перспективное планирование</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11</w:t>
            </w:r>
          </w:p>
        </w:tc>
      </w:tr>
      <w:tr w:rsidR="00CC32B8" w:rsidRPr="00137DCA" w:rsidTr="006F1776">
        <w:tc>
          <w:tcPr>
            <w:tcW w:w="1242" w:type="dxa"/>
          </w:tcPr>
          <w:p w:rsidR="00CC32B8" w:rsidRDefault="00CC32B8"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2.2.</w:t>
            </w:r>
          </w:p>
        </w:tc>
        <w:tc>
          <w:tcPr>
            <w:tcW w:w="8080" w:type="dxa"/>
          </w:tcPr>
          <w:p w:rsidR="00CC32B8" w:rsidRPr="00137DCA" w:rsidRDefault="00CC32B8" w:rsidP="00CC32B8">
            <w:pPr>
              <w:widowControl w:val="0"/>
              <w:overflowPunct w:val="0"/>
              <w:autoSpaceDE w:val="0"/>
              <w:autoSpaceDN w:val="0"/>
              <w:adjustRightInd w:val="0"/>
              <w:spacing w:after="0" w:line="211" w:lineRule="auto"/>
              <w:ind w:right="580"/>
              <w:jc w:val="both"/>
              <w:rPr>
                <w:rFonts w:ascii="Times New Roman" w:hAnsi="Times New Roman"/>
                <w:sz w:val="28"/>
                <w:szCs w:val="28"/>
                <w:lang w:val="ru-RU"/>
              </w:rPr>
            </w:pPr>
            <w:r w:rsidRPr="00137DCA">
              <w:rPr>
                <w:rFonts w:ascii="Times New Roman" w:hAnsi="Times New Roman"/>
                <w:sz w:val="28"/>
                <w:szCs w:val="28"/>
                <w:lang w:val="ru-RU"/>
              </w:rPr>
              <w:t>Организация и формы взаимодействия музыкального руководителя с родителями (законными представителями) воспитанников</w:t>
            </w:r>
          </w:p>
        </w:tc>
        <w:tc>
          <w:tcPr>
            <w:tcW w:w="851" w:type="dxa"/>
          </w:tcPr>
          <w:p w:rsidR="00CC32B8"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14</w:t>
            </w:r>
          </w:p>
        </w:tc>
      </w:tr>
      <w:tr w:rsidR="0052371A" w:rsidTr="006F1776">
        <w:tc>
          <w:tcPr>
            <w:tcW w:w="1242" w:type="dxa"/>
          </w:tcPr>
          <w:p w:rsidR="0052371A" w:rsidRPr="00986FAE" w:rsidRDefault="00986FAE" w:rsidP="00D36B95">
            <w:pPr>
              <w:widowControl w:val="0"/>
              <w:overflowPunct w:val="0"/>
              <w:autoSpaceDE w:val="0"/>
              <w:autoSpaceDN w:val="0"/>
              <w:adjustRightInd w:val="0"/>
              <w:spacing w:after="0" w:line="211" w:lineRule="auto"/>
              <w:ind w:right="580"/>
              <w:rPr>
                <w:rFonts w:ascii="Times New Roman" w:hAnsi="Times New Roman"/>
                <w:b/>
                <w:bCs/>
                <w:sz w:val="28"/>
                <w:szCs w:val="28"/>
              </w:rPr>
            </w:pPr>
            <w:r>
              <w:rPr>
                <w:rFonts w:ascii="Times New Roman" w:hAnsi="Times New Roman"/>
                <w:b/>
                <w:bCs/>
                <w:sz w:val="28"/>
                <w:szCs w:val="28"/>
              </w:rPr>
              <w:t>III.</w:t>
            </w:r>
          </w:p>
        </w:tc>
        <w:tc>
          <w:tcPr>
            <w:tcW w:w="8080" w:type="dxa"/>
          </w:tcPr>
          <w:p w:rsidR="0052371A" w:rsidRPr="00986FAE" w:rsidRDefault="00986FAE"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ОРГАНИЗАЦИОННЫЙ РАЗДЕЛ</w:t>
            </w:r>
          </w:p>
        </w:tc>
        <w:tc>
          <w:tcPr>
            <w:tcW w:w="851" w:type="dxa"/>
          </w:tcPr>
          <w:p w:rsidR="0052371A" w:rsidRDefault="0052371A"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p>
        </w:tc>
      </w:tr>
      <w:tr w:rsidR="0052371A" w:rsidRPr="00137DCA" w:rsidTr="006F1776">
        <w:tc>
          <w:tcPr>
            <w:tcW w:w="1242" w:type="dxa"/>
          </w:tcPr>
          <w:p w:rsidR="0052371A" w:rsidRDefault="00CC32B8"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sidRPr="00CC32B8">
              <w:rPr>
                <w:rFonts w:ascii="Times New Roman" w:hAnsi="Times New Roman"/>
                <w:b/>
                <w:sz w:val="28"/>
                <w:szCs w:val="28"/>
              </w:rPr>
              <w:t>3.1</w:t>
            </w:r>
            <w:r>
              <w:rPr>
                <w:sz w:val="28"/>
                <w:szCs w:val="28"/>
              </w:rPr>
              <w:t>.</w:t>
            </w:r>
          </w:p>
        </w:tc>
        <w:tc>
          <w:tcPr>
            <w:tcW w:w="8080" w:type="dxa"/>
          </w:tcPr>
          <w:p w:rsidR="0052371A" w:rsidRPr="00CC32B8" w:rsidRDefault="00CC32B8"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sidRPr="00137DCA">
              <w:rPr>
                <w:rFonts w:ascii="Times New Roman" w:hAnsi="Times New Roman"/>
                <w:sz w:val="28"/>
                <w:szCs w:val="28"/>
                <w:lang w:val="ru-RU"/>
              </w:rPr>
              <w:t xml:space="preserve">Максимально допустимая образовательная нагрузка воспитанников группы </w:t>
            </w:r>
            <w:r>
              <w:rPr>
                <w:rFonts w:ascii="Times New Roman" w:hAnsi="Times New Roman"/>
                <w:sz w:val="28"/>
                <w:szCs w:val="28"/>
                <w:lang w:val="ru-RU"/>
              </w:rPr>
              <w:t xml:space="preserve">на </w:t>
            </w:r>
            <w:r w:rsidRPr="00137DCA">
              <w:rPr>
                <w:rFonts w:ascii="Times New Roman" w:hAnsi="Times New Roman"/>
                <w:sz w:val="28"/>
                <w:szCs w:val="28"/>
                <w:lang w:val="ru-RU"/>
              </w:rPr>
              <w:t>музыкальных занятия</w:t>
            </w:r>
            <w:r>
              <w:rPr>
                <w:rFonts w:ascii="Times New Roman" w:hAnsi="Times New Roman"/>
                <w:sz w:val="28"/>
                <w:szCs w:val="28"/>
                <w:lang w:val="ru-RU"/>
              </w:rPr>
              <w:t>х</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16</w:t>
            </w:r>
          </w:p>
        </w:tc>
      </w:tr>
      <w:tr w:rsidR="00CC32B8" w:rsidTr="006F1776">
        <w:tc>
          <w:tcPr>
            <w:tcW w:w="1242" w:type="dxa"/>
          </w:tcPr>
          <w:p w:rsidR="00CC32B8" w:rsidRPr="00CC32B8" w:rsidRDefault="00CC32B8" w:rsidP="00D36B95">
            <w:pPr>
              <w:widowControl w:val="0"/>
              <w:overflowPunct w:val="0"/>
              <w:autoSpaceDE w:val="0"/>
              <w:autoSpaceDN w:val="0"/>
              <w:adjustRightInd w:val="0"/>
              <w:spacing w:after="0" w:line="211" w:lineRule="auto"/>
              <w:ind w:right="580"/>
              <w:rPr>
                <w:rFonts w:ascii="Times New Roman" w:hAnsi="Times New Roman"/>
                <w:b/>
                <w:sz w:val="28"/>
                <w:szCs w:val="28"/>
                <w:lang w:val="ru-RU"/>
              </w:rPr>
            </w:pPr>
            <w:r>
              <w:rPr>
                <w:rFonts w:ascii="Times New Roman" w:hAnsi="Times New Roman"/>
                <w:b/>
                <w:sz w:val="28"/>
                <w:szCs w:val="28"/>
                <w:lang w:val="ru-RU"/>
              </w:rPr>
              <w:t>3.2.</w:t>
            </w:r>
          </w:p>
        </w:tc>
        <w:tc>
          <w:tcPr>
            <w:tcW w:w="8080" w:type="dxa"/>
          </w:tcPr>
          <w:p w:rsidR="00CC32B8" w:rsidRPr="00CC32B8" w:rsidRDefault="00CC32B8" w:rsidP="00D36B95">
            <w:pPr>
              <w:widowControl w:val="0"/>
              <w:overflowPunct w:val="0"/>
              <w:autoSpaceDE w:val="0"/>
              <w:autoSpaceDN w:val="0"/>
              <w:adjustRightInd w:val="0"/>
              <w:spacing w:after="0" w:line="211" w:lineRule="auto"/>
              <w:ind w:right="580"/>
              <w:rPr>
                <w:rFonts w:ascii="Times New Roman" w:hAnsi="Times New Roman"/>
                <w:sz w:val="28"/>
                <w:szCs w:val="28"/>
              </w:rPr>
            </w:pPr>
            <w:r w:rsidRPr="00CC32B8">
              <w:rPr>
                <w:rFonts w:ascii="Times New Roman" w:hAnsi="Times New Roman"/>
                <w:sz w:val="28"/>
                <w:szCs w:val="28"/>
              </w:rPr>
              <w:t>Предметно-развивающая среда</w:t>
            </w:r>
          </w:p>
        </w:tc>
        <w:tc>
          <w:tcPr>
            <w:tcW w:w="851" w:type="dxa"/>
          </w:tcPr>
          <w:p w:rsidR="00CC32B8" w:rsidRDefault="006F1776" w:rsidP="006F1776">
            <w:pPr>
              <w:widowControl w:val="0"/>
              <w:tabs>
                <w:tab w:val="center" w:pos="459"/>
                <w:tab w:val="center" w:pos="635"/>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16</w:t>
            </w:r>
          </w:p>
        </w:tc>
      </w:tr>
      <w:tr w:rsidR="00DB73F6" w:rsidRPr="00137DCA" w:rsidTr="006F1776">
        <w:tc>
          <w:tcPr>
            <w:tcW w:w="1242" w:type="dxa"/>
          </w:tcPr>
          <w:p w:rsidR="00DB73F6" w:rsidRDefault="00DB73F6" w:rsidP="00D36B95">
            <w:pPr>
              <w:widowControl w:val="0"/>
              <w:overflowPunct w:val="0"/>
              <w:autoSpaceDE w:val="0"/>
              <w:autoSpaceDN w:val="0"/>
              <w:adjustRightInd w:val="0"/>
              <w:spacing w:after="0" w:line="211" w:lineRule="auto"/>
              <w:ind w:right="580"/>
              <w:rPr>
                <w:rFonts w:ascii="Times New Roman" w:hAnsi="Times New Roman"/>
                <w:b/>
                <w:sz w:val="28"/>
                <w:szCs w:val="28"/>
                <w:lang w:val="ru-RU"/>
              </w:rPr>
            </w:pPr>
            <w:r>
              <w:rPr>
                <w:rFonts w:ascii="Times New Roman" w:hAnsi="Times New Roman"/>
                <w:b/>
                <w:sz w:val="28"/>
                <w:szCs w:val="28"/>
                <w:lang w:val="ru-RU"/>
              </w:rPr>
              <w:t>3.3.</w:t>
            </w:r>
          </w:p>
        </w:tc>
        <w:tc>
          <w:tcPr>
            <w:tcW w:w="8080" w:type="dxa"/>
          </w:tcPr>
          <w:p w:rsidR="00DB73F6" w:rsidRPr="00137DCA" w:rsidRDefault="00DB73F6" w:rsidP="00DB73F6">
            <w:pPr>
              <w:widowControl w:val="0"/>
              <w:overflowPunct w:val="0"/>
              <w:autoSpaceDE w:val="0"/>
              <w:autoSpaceDN w:val="0"/>
              <w:adjustRightInd w:val="0"/>
              <w:spacing w:after="0" w:line="211" w:lineRule="auto"/>
              <w:ind w:right="580"/>
              <w:rPr>
                <w:rFonts w:ascii="Times New Roman" w:hAnsi="Times New Roman"/>
                <w:sz w:val="28"/>
                <w:szCs w:val="28"/>
                <w:lang w:val="ru-RU"/>
              </w:rPr>
            </w:pPr>
            <w:r w:rsidRPr="00137DCA">
              <w:rPr>
                <w:rFonts w:ascii="Times New Roman" w:hAnsi="Times New Roman"/>
                <w:sz w:val="28"/>
                <w:szCs w:val="28"/>
                <w:lang w:val="ru-RU"/>
              </w:rPr>
              <w:t xml:space="preserve">Формы организации образовательного процесса по </w:t>
            </w:r>
          </w:p>
          <w:p w:rsidR="00DB73F6" w:rsidRPr="00137DCA" w:rsidRDefault="00DB73F6" w:rsidP="00DB73F6">
            <w:pPr>
              <w:widowControl w:val="0"/>
              <w:overflowPunct w:val="0"/>
              <w:autoSpaceDE w:val="0"/>
              <w:autoSpaceDN w:val="0"/>
              <w:adjustRightInd w:val="0"/>
              <w:spacing w:after="0" w:line="211" w:lineRule="auto"/>
              <w:ind w:right="580"/>
              <w:rPr>
                <w:rFonts w:ascii="Times New Roman" w:hAnsi="Times New Roman"/>
                <w:sz w:val="28"/>
                <w:szCs w:val="28"/>
                <w:lang w:val="ru-RU"/>
              </w:rPr>
            </w:pPr>
            <w:r w:rsidRPr="00137DCA">
              <w:rPr>
                <w:rFonts w:ascii="Times New Roman" w:hAnsi="Times New Roman"/>
                <w:sz w:val="28"/>
                <w:szCs w:val="28"/>
                <w:lang w:val="ru-RU"/>
              </w:rPr>
              <w:t>музыкальной деятельности</w:t>
            </w:r>
          </w:p>
        </w:tc>
        <w:tc>
          <w:tcPr>
            <w:tcW w:w="851" w:type="dxa"/>
          </w:tcPr>
          <w:p w:rsidR="00DB73F6"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16</w:t>
            </w:r>
          </w:p>
        </w:tc>
      </w:tr>
      <w:tr w:rsidR="0052371A" w:rsidTr="006F1776">
        <w:tc>
          <w:tcPr>
            <w:tcW w:w="1242" w:type="dxa"/>
          </w:tcPr>
          <w:p w:rsidR="0052371A" w:rsidRPr="00986FAE" w:rsidRDefault="00986FAE" w:rsidP="00D36B95">
            <w:pPr>
              <w:widowControl w:val="0"/>
              <w:overflowPunct w:val="0"/>
              <w:autoSpaceDE w:val="0"/>
              <w:autoSpaceDN w:val="0"/>
              <w:adjustRightInd w:val="0"/>
              <w:spacing w:after="0" w:line="211" w:lineRule="auto"/>
              <w:ind w:right="580"/>
              <w:rPr>
                <w:rFonts w:ascii="Times New Roman" w:hAnsi="Times New Roman"/>
                <w:b/>
                <w:bCs/>
                <w:sz w:val="28"/>
                <w:szCs w:val="28"/>
              </w:rPr>
            </w:pPr>
            <w:r>
              <w:rPr>
                <w:rFonts w:ascii="Times New Roman" w:hAnsi="Times New Roman"/>
                <w:b/>
                <w:bCs/>
                <w:sz w:val="28"/>
                <w:szCs w:val="28"/>
              </w:rPr>
              <w:t>IV.</w:t>
            </w:r>
          </w:p>
        </w:tc>
        <w:tc>
          <w:tcPr>
            <w:tcW w:w="8080" w:type="dxa"/>
          </w:tcPr>
          <w:p w:rsidR="0052371A" w:rsidRPr="00986FAE" w:rsidRDefault="002F389E"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r>
              <w:rPr>
                <w:rFonts w:ascii="Times New Roman" w:hAnsi="Times New Roman"/>
                <w:b/>
                <w:bCs/>
                <w:sz w:val="28"/>
                <w:szCs w:val="28"/>
                <w:lang w:val="ru-RU"/>
              </w:rPr>
              <w:t>МЕТОДИЧЕСКОЕ ОБЕСПЕЧЕНИЕ</w:t>
            </w:r>
          </w:p>
        </w:tc>
        <w:tc>
          <w:tcPr>
            <w:tcW w:w="851" w:type="dxa"/>
          </w:tcPr>
          <w:p w:rsidR="0052371A" w:rsidRDefault="006F1776" w:rsidP="006F1776">
            <w:pPr>
              <w:widowControl w:val="0"/>
              <w:tabs>
                <w:tab w:val="center" w:pos="459"/>
              </w:tabs>
              <w:overflowPunct w:val="0"/>
              <w:autoSpaceDE w:val="0"/>
              <w:autoSpaceDN w:val="0"/>
              <w:adjustRightInd w:val="0"/>
              <w:spacing w:after="0" w:line="211" w:lineRule="auto"/>
              <w:ind w:left="-108"/>
              <w:rPr>
                <w:rFonts w:ascii="Times New Roman" w:hAnsi="Times New Roman"/>
                <w:b/>
                <w:bCs/>
                <w:sz w:val="28"/>
                <w:szCs w:val="28"/>
                <w:lang w:val="ru-RU"/>
              </w:rPr>
            </w:pPr>
            <w:r>
              <w:rPr>
                <w:rFonts w:ascii="Times New Roman" w:hAnsi="Times New Roman"/>
                <w:b/>
                <w:bCs/>
                <w:sz w:val="28"/>
                <w:szCs w:val="28"/>
                <w:lang w:val="ru-RU"/>
              </w:rPr>
              <w:t>18</w:t>
            </w:r>
          </w:p>
        </w:tc>
      </w:tr>
    </w:tbl>
    <w:p w:rsidR="0052371A" w:rsidRDefault="0052371A"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p>
    <w:p w:rsidR="0052371A" w:rsidRDefault="0052371A" w:rsidP="00D36B95">
      <w:pPr>
        <w:widowControl w:val="0"/>
        <w:overflowPunct w:val="0"/>
        <w:autoSpaceDE w:val="0"/>
        <w:autoSpaceDN w:val="0"/>
        <w:adjustRightInd w:val="0"/>
        <w:spacing w:after="0" w:line="211" w:lineRule="auto"/>
        <w:ind w:right="580"/>
        <w:rPr>
          <w:rFonts w:ascii="Times New Roman" w:hAnsi="Times New Roman"/>
          <w:b/>
          <w:bCs/>
          <w:sz w:val="28"/>
          <w:szCs w:val="28"/>
          <w:lang w:val="ru-RU"/>
        </w:rPr>
      </w:pPr>
    </w:p>
    <w:p w:rsidR="00D36B95" w:rsidRDefault="00D36B95" w:rsidP="00D36B95">
      <w:pPr>
        <w:widowControl w:val="0"/>
        <w:autoSpaceDE w:val="0"/>
        <w:autoSpaceDN w:val="0"/>
        <w:adjustRightInd w:val="0"/>
        <w:spacing w:after="0" w:line="7" w:lineRule="exact"/>
        <w:rPr>
          <w:rFonts w:ascii="Times New Roman" w:hAnsi="Times New Roman"/>
          <w:sz w:val="24"/>
          <w:szCs w:val="24"/>
          <w:lang w:val="ru-RU"/>
        </w:rPr>
      </w:pPr>
      <w:bookmarkStart w:id="0" w:name="page5"/>
      <w:bookmarkEnd w:id="0"/>
    </w:p>
    <w:p w:rsidR="004E14B2" w:rsidRPr="00B23E4A" w:rsidRDefault="004E14B2" w:rsidP="00D36B95">
      <w:pPr>
        <w:widowControl w:val="0"/>
        <w:autoSpaceDE w:val="0"/>
        <w:autoSpaceDN w:val="0"/>
        <w:adjustRightInd w:val="0"/>
        <w:spacing w:after="0" w:line="7" w:lineRule="exact"/>
        <w:rPr>
          <w:rFonts w:ascii="Times New Roman" w:hAnsi="Times New Roman"/>
          <w:sz w:val="24"/>
          <w:szCs w:val="24"/>
          <w:lang w:val="ru-RU"/>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rPr>
      </w:pPr>
    </w:p>
    <w:p w:rsidR="00AB40EB" w:rsidRDefault="00AB40EB" w:rsidP="00D36B95">
      <w:pPr>
        <w:widowControl w:val="0"/>
        <w:autoSpaceDE w:val="0"/>
        <w:autoSpaceDN w:val="0"/>
        <w:adjustRightInd w:val="0"/>
        <w:spacing w:after="0" w:line="240" w:lineRule="auto"/>
        <w:ind w:left="3300"/>
        <w:rPr>
          <w:rFonts w:ascii="Times New Roman" w:hAnsi="Times New Roman"/>
          <w:b/>
          <w:bCs/>
          <w:sz w:val="28"/>
          <w:szCs w:val="28"/>
          <w:lang w:val="ru-RU"/>
        </w:rPr>
      </w:pPr>
    </w:p>
    <w:p w:rsidR="007038DA" w:rsidRDefault="007038DA" w:rsidP="00D36B95">
      <w:pPr>
        <w:widowControl w:val="0"/>
        <w:autoSpaceDE w:val="0"/>
        <w:autoSpaceDN w:val="0"/>
        <w:adjustRightInd w:val="0"/>
        <w:spacing w:after="0" w:line="240" w:lineRule="auto"/>
        <w:ind w:left="3300"/>
        <w:rPr>
          <w:rFonts w:ascii="Times New Roman" w:hAnsi="Times New Roman"/>
          <w:b/>
          <w:bCs/>
          <w:sz w:val="28"/>
          <w:szCs w:val="28"/>
          <w:lang w:val="ru-RU"/>
        </w:rPr>
      </w:pPr>
    </w:p>
    <w:p w:rsidR="007038DA" w:rsidRPr="007038DA" w:rsidRDefault="007038DA" w:rsidP="00D36B95">
      <w:pPr>
        <w:widowControl w:val="0"/>
        <w:autoSpaceDE w:val="0"/>
        <w:autoSpaceDN w:val="0"/>
        <w:adjustRightInd w:val="0"/>
        <w:spacing w:after="0" w:line="240" w:lineRule="auto"/>
        <w:ind w:left="3300"/>
        <w:rPr>
          <w:rFonts w:ascii="Times New Roman" w:hAnsi="Times New Roman"/>
          <w:b/>
          <w:bCs/>
          <w:sz w:val="28"/>
          <w:szCs w:val="28"/>
          <w:lang w:val="ru-RU"/>
        </w:rPr>
      </w:pPr>
    </w:p>
    <w:p w:rsidR="00AB40EB" w:rsidRPr="007038DA" w:rsidRDefault="00AB40EB" w:rsidP="007038DA">
      <w:pPr>
        <w:widowControl w:val="0"/>
        <w:autoSpaceDE w:val="0"/>
        <w:autoSpaceDN w:val="0"/>
        <w:adjustRightInd w:val="0"/>
        <w:spacing w:after="0" w:line="240" w:lineRule="auto"/>
        <w:rPr>
          <w:rFonts w:ascii="Times New Roman" w:hAnsi="Times New Roman"/>
          <w:b/>
          <w:bCs/>
          <w:sz w:val="28"/>
          <w:szCs w:val="28"/>
          <w:lang w:val="ru-RU"/>
        </w:rPr>
      </w:pPr>
    </w:p>
    <w:p w:rsidR="008C6945" w:rsidRPr="00137DCA" w:rsidRDefault="008C6945" w:rsidP="00137DCA">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lastRenderedPageBreak/>
        <w:t>I</w:t>
      </w:r>
      <w:r w:rsidRPr="007038DA">
        <w:rPr>
          <w:rFonts w:ascii="Times New Roman" w:hAnsi="Times New Roman"/>
          <w:b/>
          <w:bCs/>
          <w:sz w:val="24"/>
          <w:szCs w:val="24"/>
          <w:lang w:val="ru-RU"/>
        </w:rPr>
        <w:t xml:space="preserve">. </w:t>
      </w:r>
      <w:r w:rsidRPr="00137DCA">
        <w:rPr>
          <w:rFonts w:ascii="Times New Roman" w:hAnsi="Times New Roman"/>
          <w:b/>
          <w:bCs/>
          <w:sz w:val="24"/>
          <w:szCs w:val="24"/>
          <w:lang w:val="ru-RU"/>
        </w:rPr>
        <w:t>ЦЕЛЕВОЙ РАЗДЕЛ</w:t>
      </w:r>
    </w:p>
    <w:p w:rsidR="00D36B95" w:rsidRPr="00137DCA" w:rsidRDefault="00D36B95"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b/>
          <w:bCs/>
          <w:sz w:val="24"/>
          <w:szCs w:val="24"/>
          <w:lang w:val="ru-RU"/>
        </w:rPr>
        <w:t>1.</w:t>
      </w:r>
      <w:r w:rsidR="008C6945" w:rsidRPr="00137DCA">
        <w:rPr>
          <w:rFonts w:ascii="Times New Roman" w:hAnsi="Times New Roman"/>
          <w:b/>
          <w:bCs/>
          <w:sz w:val="24"/>
          <w:szCs w:val="24"/>
          <w:lang w:val="ru-RU"/>
        </w:rPr>
        <w:t>1.</w:t>
      </w:r>
      <w:r w:rsidRPr="00137DCA">
        <w:rPr>
          <w:rFonts w:ascii="Times New Roman" w:hAnsi="Times New Roman"/>
          <w:b/>
          <w:bCs/>
          <w:sz w:val="24"/>
          <w:szCs w:val="24"/>
          <w:lang w:val="ru-RU"/>
        </w:rPr>
        <w:t xml:space="preserve"> Пояснительная записка</w:t>
      </w:r>
    </w:p>
    <w:p w:rsidR="00D36B95" w:rsidRPr="00137DCA" w:rsidRDefault="00D36B95" w:rsidP="00137DCA">
      <w:pPr>
        <w:widowControl w:val="0"/>
        <w:autoSpaceDE w:val="0"/>
        <w:autoSpaceDN w:val="0"/>
        <w:adjustRightInd w:val="0"/>
        <w:spacing w:after="0" w:line="20" w:lineRule="atLeast"/>
        <w:rPr>
          <w:rFonts w:ascii="Times New Roman" w:hAnsi="Times New Roman"/>
          <w:color w:val="FF0000"/>
          <w:sz w:val="24"/>
          <w:szCs w:val="24"/>
          <w:lang w:val="ru-RU"/>
        </w:rPr>
      </w:pPr>
    </w:p>
    <w:p w:rsidR="00137DCA" w:rsidRPr="00137DCA" w:rsidRDefault="00137DCA" w:rsidP="00137DCA">
      <w:pPr>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Рабочая программа по музыкальному воспитанию и развитию старшей группы для детей с ЗПР разработана </w:t>
      </w:r>
      <w:r w:rsidRPr="00137DCA">
        <w:rPr>
          <w:rFonts w:ascii="Times New Roman" w:hAnsi="Times New Roman"/>
          <w:color w:val="000009"/>
          <w:sz w:val="24"/>
          <w:szCs w:val="24"/>
          <w:lang w:val="ru-RU"/>
        </w:rPr>
        <w:t xml:space="preserve">на основе адаптированной образовательной программы дошкольного образования для детей с задержкой психического развития </w:t>
      </w:r>
      <w:r w:rsidRPr="00137DCA">
        <w:rPr>
          <w:rFonts w:ascii="Times New Roman" w:hAnsi="Times New Roman"/>
          <w:sz w:val="24"/>
          <w:szCs w:val="24"/>
          <w:lang w:val="ru-RU"/>
        </w:rPr>
        <w:t xml:space="preserve">Муниципального бюджетного дошкольного образовательного учреждения «Детский сад № 46 «Светлячок» </w:t>
      </w:r>
      <w:r w:rsidRPr="00137DCA">
        <w:rPr>
          <w:rFonts w:ascii="Times New Roman" w:hAnsi="Times New Roman"/>
          <w:color w:val="000009"/>
          <w:sz w:val="24"/>
          <w:szCs w:val="24"/>
          <w:lang w:val="ru-RU"/>
        </w:rPr>
        <w:t xml:space="preserve">разработана в соответствии с федеральным государственным образовательным стандартом дошкольного образования </w:t>
      </w:r>
      <w:r w:rsidRPr="00137DCA">
        <w:rPr>
          <w:rFonts w:ascii="Times New Roman" w:hAnsi="Times New Roman"/>
          <w:sz w:val="24"/>
          <w:szCs w:val="24"/>
          <w:lang w:val="ru-RU"/>
        </w:rPr>
        <w:t xml:space="preserve">(утвержден приказом Минобрнауки России от 17 октября 2013г.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r w:rsidRPr="00137DCA">
        <w:rPr>
          <w:rFonts w:ascii="Times New Roman" w:hAnsi="Times New Roman"/>
          <w:color w:val="000009"/>
          <w:sz w:val="24"/>
          <w:szCs w:val="24"/>
          <w:lang w:val="ru-RU"/>
        </w:rPr>
        <w:t>(далее – ФГОС ДО) и федеральная адаптированная образовательная программа дошкольного образования (</w:t>
      </w:r>
      <w:r w:rsidRPr="00137DCA">
        <w:rPr>
          <w:rFonts w:ascii="Times New Roman" w:hAnsi="Times New Roman"/>
          <w:sz w:val="24"/>
          <w:szCs w:val="24"/>
          <w:lang w:val="ru-RU"/>
        </w:rPr>
        <w:t>утверждена приказом Минпросвещения России от 24 ноября 2022 г. № 1022, зарегистрировано в Минюсте России 27 января 2023 г., регистрационный №72149</w:t>
      </w:r>
      <w:r w:rsidRPr="00137DCA">
        <w:rPr>
          <w:rFonts w:ascii="Times New Roman" w:hAnsi="Times New Roman"/>
          <w:color w:val="000009"/>
          <w:sz w:val="24"/>
          <w:szCs w:val="24"/>
          <w:lang w:val="ru-RU"/>
        </w:rPr>
        <w:t xml:space="preserve">(далее – ФАОПДО). </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pacing w:val="-1"/>
          <w:sz w:val="24"/>
          <w:szCs w:val="24"/>
        </w:rPr>
        <w:t>Нормативно-правовой основой для разработки Программы являются следующие нормативно-</w:t>
      </w:r>
      <w:r w:rsidRPr="00137DCA">
        <w:rPr>
          <w:rFonts w:ascii="Times New Roman" w:hAnsi="Times New Roman" w:cs="Times New Roman"/>
          <w:color w:val="000009"/>
          <w:sz w:val="24"/>
          <w:szCs w:val="24"/>
        </w:rPr>
        <w:t>правовые документы:</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2024года»;</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‒Указ Президента Российской Федерации от 21 июля 2020г. №474 «О национальных целях развития Российской Федерации на период до2030 года»;</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‒Федеральный закон от 29 декабря 2012г.№273-ФЗ «Образовании в Российской Федерации»;</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«Обязательных требованиях в Российской Федерации»;</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 распоряжение Правительства Российской Федерации от 29 мая 2015 г. №999-р «Об утверждении Стратегии развития воспитания в Российской Федерации на период до 2025 года»;</w:t>
      </w:r>
    </w:p>
    <w:p w:rsidR="00137DCA" w:rsidRPr="00137DCA" w:rsidRDefault="00137DCA" w:rsidP="00137DCA">
      <w:pPr>
        <w:pStyle w:val="ab"/>
        <w:tabs>
          <w:tab w:val="left" w:pos="3928"/>
          <w:tab w:val="left" w:pos="6887"/>
          <w:tab w:val="left" w:pos="9833"/>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 xml:space="preserve">‒ федеральный государственный образовательный </w:t>
      </w:r>
      <w:r w:rsidRPr="00137DCA">
        <w:rPr>
          <w:rFonts w:ascii="Times New Roman" w:hAnsi="Times New Roman" w:cs="Times New Roman"/>
          <w:color w:val="000009"/>
          <w:spacing w:val="-1"/>
          <w:sz w:val="24"/>
          <w:szCs w:val="24"/>
        </w:rPr>
        <w:t xml:space="preserve">стандарт </w:t>
      </w:r>
      <w:r w:rsidRPr="00137DCA">
        <w:rPr>
          <w:rFonts w:ascii="Times New Roman" w:hAnsi="Times New Roman" w:cs="Times New Roman"/>
          <w:color w:val="000009"/>
          <w:sz w:val="24"/>
          <w:szCs w:val="24"/>
        </w:rPr>
        <w:t xml:space="preserve">дошкольного образования </w:t>
      </w:r>
      <w:r w:rsidRPr="00137DCA">
        <w:rPr>
          <w:rFonts w:ascii="Times New Roman" w:hAnsi="Times New Roman" w:cs="Times New Roman"/>
          <w:sz w:val="24"/>
          <w:szCs w:val="24"/>
        </w:rPr>
        <w:t>утвержден приказом Минобрнауки России от 17 октября 2013 г. № 1155,зарегистрировано в Минюсте России 14 ноября 2013 г., регистрационный № 30384; в редакции и приказа Минпросвещения России от 8 ноября 2022 г. № 955, зарегистрировано в Минюсте России 6февраля2023 г., регистрационный №72264</w:t>
      </w:r>
      <w:r w:rsidRPr="00137DCA">
        <w:rPr>
          <w:rFonts w:ascii="Times New Roman" w:hAnsi="Times New Roman" w:cs="Times New Roman"/>
          <w:color w:val="000009"/>
          <w:sz w:val="24"/>
          <w:szCs w:val="24"/>
        </w:rPr>
        <w:t>);</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‒федеральная адаптированная образовательная программа дошкольного образования (</w:t>
      </w:r>
      <w:r w:rsidRPr="00137DCA">
        <w:rPr>
          <w:rFonts w:ascii="Times New Roman" w:hAnsi="Times New Roman" w:cs="Times New Roman"/>
          <w:sz w:val="24"/>
          <w:szCs w:val="24"/>
        </w:rPr>
        <w:t>утверждена приказом Минпросвещения России от 24 ноября 2022 г. № 1022, зарегистрировано в Минюсте России 27 января2023 г., регистрационный №72149</w:t>
      </w:r>
      <w:r w:rsidRPr="00137DCA">
        <w:rPr>
          <w:rFonts w:ascii="Times New Roman" w:hAnsi="Times New Roman" w:cs="Times New Roman"/>
          <w:color w:val="000009"/>
          <w:sz w:val="24"/>
          <w:szCs w:val="24"/>
        </w:rPr>
        <w:t>);</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‒Порядок организации осуществления образовательной деятельности по основным общеобразовательным программам–образовательным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августа2020 г., регистрационный №59599);</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‒Санитарные правила СП2.4.3648-20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 2020 г. №28, зарегистрировано в Минюсте России18 декабря 2020г., регистрационный №61573);</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color w:val="000009"/>
          <w:sz w:val="24"/>
          <w:szCs w:val="24"/>
        </w:rPr>
        <w:t xml:space="preserve">‒Устав </w:t>
      </w:r>
      <w:r w:rsidRPr="00137DCA">
        <w:rPr>
          <w:rFonts w:ascii="Times New Roman" w:hAnsi="Times New Roman" w:cs="Times New Roman"/>
          <w:color w:val="000009"/>
          <w:spacing w:val="-11"/>
          <w:sz w:val="24"/>
          <w:szCs w:val="24"/>
        </w:rPr>
        <w:t>Д</w:t>
      </w:r>
      <w:r w:rsidRPr="00137DCA">
        <w:rPr>
          <w:rFonts w:ascii="Times New Roman" w:hAnsi="Times New Roman" w:cs="Times New Roman"/>
          <w:color w:val="000009"/>
          <w:sz w:val="24"/>
          <w:szCs w:val="24"/>
        </w:rPr>
        <w:t>ОО;</w:t>
      </w:r>
    </w:p>
    <w:p w:rsidR="00137DCA" w:rsidRPr="00137DCA" w:rsidRDefault="00137DCA" w:rsidP="00137DCA">
      <w:pPr>
        <w:pStyle w:val="ab"/>
        <w:tabs>
          <w:tab w:val="center" w:pos="10206"/>
        </w:tabs>
        <w:spacing w:after="0" w:line="20" w:lineRule="atLeast"/>
        <w:ind w:right="93"/>
        <w:jc w:val="both"/>
        <w:rPr>
          <w:rFonts w:ascii="Times New Roman" w:hAnsi="Times New Roman" w:cs="Times New Roman"/>
          <w:sz w:val="24"/>
          <w:szCs w:val="24"/>
        </w:rPr>
      </w:pPr>
      <w:r w:rsidRPr="00137DCA">
        <w:rPr>
          <w:rFonts w:ascii="Times New Roman" w:hAnsi="Times New Roman" w:cs="Times New Roman"/>
          <w:sz w:val="24"/>
          <w:szCs w:val="24"/>
        </w:rPr>
        <w:t>‒Положение о группе компенсирующей направленности для детей с ТНР.</w:t>
      </w:r>
    </w:p>
    <w:p w:rsidR="00137DCA" w:rsidRPr="00137DCA" w:rsidRDefault="00137DCA" w:rsidP="00137DCA">
      <w:pPr>
        <w:spacing w:after="0" w:line="20" w:lineRule="atLeast"/>
        <w:ind w:right="12"/>
        <w:jc w:val="both"/>
        <w:rPr>
          <w:rFonts w:ascii="Times New Roman" w:hAnsi="Times New Roman"/>
          <w:sz w:val="24"/>
          <w:szCs w:val="24"/>
          <w:lang w:val="ru-RU"/>
        </w:rPr>
      </w:pPr>
      <w:r w:rsidRPr="00137DCA">
        <w:rPr>
          <w:rFonts w:ascii="Times New Roman" w:hAnsi="Times New Roman"/>
          <w:sz w:val="24"/>
          <w:szCs w:val="24"/>
          <w:lang w:val="ru-RU"/>
        </w:rPr>
        <w:t xml:space="preserve"> Рабочая программа по музыкальному воспитанию и развитию подготовительной группы для детей с ЗПР учитывает характерные особенности детей с ЗПР, разработана с учетом основных принципов, требований к организации и содержанию различных видов музыкальной деятельности </w:t>
      </w:r>
      <w:r w:rsidRPr="00137DCA">
        <w:rPr>
          <w:rFonts w:ascii="Times New Roman" w:hAnsi="Times New Roman"/>
          <w:sz w:val="24"/>
          <w:szCs w:val="24"/>
          <w:lang w:val="ru-RU"/>
        </w:rPr>
        <w:lastRenderedPageBreak/>
        <w:t xml:space="preserve">и направлена на создание условий развития дошкольников и коррекции речедвигательных нарушений,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D36B95"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Обобщѐнными целями музыкального развития и образования детей в каждой возрастной группе являются:</w:t>
      </w:r>
    </w:p>
    <w:p w:rsidR="00D36B95" w:rsidRPr="00137DCA" w:rsidRDefault="008C694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формирование основ музыкальной культуры дошкольников, накопление у них опыта взаимодействия с музыкальными произведениями;</w:t>
      </w:r>
    </w:p>
    <w:p w:rsidR="00D36B95" w:rsidRPr="00137DCA" w:rsidRDefault="008C694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bookmarkStart w:id="1" w:name="page7"/>
      <w:bookmarkEnd w:id="1"/>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формирование ценностных ориентаций средствами музыкального искусства; </w:t>
      </w:r>
    </w:p>
    <w:p w:rsidR="00D36B95" w:rsidRPr="00137DCA" w:rsidRDefault="008C694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развитие у ребенка позиции активного участника, исполнителя-создателя музыкальных произведений для того, чтобы в пении, танце, музицировании доступными средствами выражать себя, свои эмоции и чувства, настроения и переживания. </w:t>
      </w:r>
    </w:p>
    <w:p w:rsidR="00D36B95" w:rsidRPr="00137DCA" w:rsidRDefault="008C694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обеспечение эмоционально-психологического благополучия, охраны и укрепления здоровья детей. </w:t>
      </w:r>
    </w:p>
    <w:p w:rsidR="00D36B95"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Рабочая программа возрастной группе. Исходя из календарного года (с 1 сентября текущего по 31 мая) количество занятий будет равняться 72 для каждой возрастной группы. </w:t>
      </w:r>
    </w:p>
    <w:p w:rsidR="00D36B95"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Результатом реализации учебной рабочей программы по музыкальному воспитанию и развитию дошкольников следует считать: </w:t>
      </w:r>
    </w:p>
    <w:p w:rsidR="00D36B95" w:rsidRPr="00137DCA" w:rsidRDefault="008C694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сформированность эмоциональной отзывчивости на музыку; </w:t>
      </w:r>
    </w:p>
    <w:p w:rsidR="00293FE1"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-умение передавать выразительные музыкальные образы; -воспринимать и передавать в пении, движении основные средства</w:t>
      </w:r>
      <w:r w:rsidR="00137DCA">
        <w:rPr>
          <w:rFonts w:ascii="Times New Roman" w:hAnsi="Times New Roman"/>
          <w:sz w:val="24"/>
          <w:szCs w:val="24"/>
          <w:lang w:val="ru-RU"/>
        </w:rPr>
        <w:t xml:space="preserve"> </w:t>
      </w:r>
      <w:r w:rsidRPr="00137DCA">
        <w:rPr>
          <w:rFonts w:ascii="Times New Roman" w:hAnsi="Times New Roman"/>
          <w:sz w:val="24"/>
          <w:szCs w:val="24"/>
          <w:lang w:val="ru-RU"/>
        </w:rPr>
        <w:t xml:space="preserve">выразительности </w:t>
      </w:r>
      <w:r w:rsidR="00293FE1" w:rsidRPr="00137DCA">
        <w:rPr>
          <w:rFonts w:ascii="Times New Roman" w:hAnsi="Times New Roman"/>
          <w:sz w:val="24"/>
          <w:szCs w:val="24"/>
          <w:lang w:val="ru-RU"/>
        </w:rPr>
        <w:t>м</w:t>
      </w:r>
      <w:r w:rsidRPr="00137DCA">
        <w:rPr>
          <w:rFonts w:ascii="Times New Roman" w:hAnsi="Times New Roman"/>
          <w:sz w:val="24"/>
          <w:szCs w:val="24"/>
          <w:lang w:val="ru-RU"/>
        </w:rPr>
        <w:t>узыкальных произведений; -</w:t>
      </w:r>
      <w:r w:rsidR="00137DCA">
        <w:rPr>
          <w:rFonts w:ascii="Times New Roman" w:hAnsi="Times New Roman"/>
          <w:sz w:val="24"/>
          <w:szCs w:val="24"/>
          <w:lang w:val="ru-RU"/>
        </w:rPr>
        <w:t xml:space="preserve"> </w:t>
      </w:r>
      <w:r w:rsidRPr="00137DCA">
        <w:rPr>
          <w:rFonts w:ascii="Times New Roman" w:hAnsi="Times New Roman"/>
          <w:sz w:val="24"/>
          <w:szCs w:val="24"/>
          <w:lang w:val="ru-RU"/>
        </w:rPr>
        <w:t>сформированность двигательных навыков и качеств (координация,</w:t>
      </w:r>
      <w:r w:rsidR="00137DCA">
        <w:rPr>
          <w:rFonts w:ascii="Times New Roman" w:hAnsi="Times New Roman"/>
          <w:sz w:val="24"/>
          <w:szCs w:val="24"/>
          <w:lang w:val="ru-RU"/>
        </w:rPr>
        <w:t xml:space="preserve"> </w:t>
      </w:r>
      <w:r w:rsidRPr="00137DCA">
        <w:rPr>
          <w:rFonts w:ascii="Times New Roman" w:hAnsi="Times New Roman"/>
          <w:sz w:val="24"/>
          <w:szCs w:val="24"/>
          <w:lang w:val="ru-RU"/>
        </w:rPr>
        <w:t xml:space="preserve">ловкость и точность движений, пластичность); </w:t>
      </w:r>
    </w:p>
    <w:p w:rsidR="00293FE1"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-умение передавать игровые образы, используя песенные, танцевальные</w:t>
      </w:r>
      <w:r w:rsidR="00137DCA">
        <w:rPr>
          <w:rFonts w:ascii="Times New Roman" w:hAnsi="Times New Roman"/>
          <w:sz w:val="24"/>
          <w:szCs w:val="24"/>
          <w:lang w:val="ru-RU"/>
        </w:rPr>
        <w:t xml:space="preserve"> </w:t>
      </w:r>
      <w:r w:rsidRPr="00137DCA">
        <w:rPr>
          <w:rFonts w:ascii="Times New Roman" w:hAnsi="Times New Roman"/>
          <w:sz w:val="24"/>
          <w:szCs w:val="24"/>
          <w:lang w:val="ru-RU"/>
        </w:rPr>
        <w:t>импровизации;</w:t>
      </w:r>
    </w:p>
    <w:p w:rsidR="00D36B95" w:rsidRPr="00137DCA" w:rsidRDefault="00D36B95"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проявление активности, самостоятельности и творчества в </w:t>
      </w:r>
      <w:r w:rsidR="00293FE1" w:rsidRPr="00137DCA">
        <w:rPr>
          <w:rFonts w:ascii="Times New Roman" w:hAnsi="Times New Roman"/>
          <w:sz w:val="24"/>
          <w:szCs w:val="24"/>
          <w:lang w:val="ru-RU"/>
        </w:rPr>
        <w:t>раз</w:t>
      </w:r>
      <w:r w:rsidRPr="00137DCA">
        <w:rPr>
          <w:rFonts w:ascii="Times New Roman" w:hAnsi="Times New Roman"/>
          <w:sz w:val="24"/>
          <w:szCs w:val="24"/>
          <w:lang w:val="ru-RU"/>
        </w:rPr>
        <w:t>ных</w:t>
      </w:r>
      <w:r w:rsidR="00137DCA">
        <w:rPr>
          <w:rFonts w:ascii="Times New Roman" w:hAnsi="Times New Roman"/>
          <w:sz w:val="24"/>
          <w:szCs w:val="24"/>
          <w:lang w:val="ru-RU"/>
        </w:rPr>
        <w:t xml:space="preserve"> </w:t>
      </w:r>
      <w:r w:rsidRPr="00137DCA">
        <w:rPr>
          <w:rFonts w:ascii="Times New Roman" w:hAnsi="Times New Roman"/>
          <w:sz w:val="24"/>
          <w:szCs w:val="24"/>
          <w:lang w:val="ru-RU"/>
        </w:rPr>
        <w:t>видах музыкальной деятельности.</w:t>
      </w:r>
    </w:p>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lang w:val="ru-RU"/>
        </w:rPr>
      </w:pPr>
      <w:bookmarkStart w:id="2" w:name="page9"/>
      <w:bookmarkEnd w:id="2"/>
    </w:p>
    <w:p w:rsidR="00D36B95" w:rsidRDefault="00D36B95" w:rsidP="00137DCA">
      <w:pPr>
        <w:widowControl w:val="0"/>
        <w:overflowPunct w:val="0"/>
        <w:autoSpaceDE w:val="0"/>
        <w:autoSpaceDN w:val="0"/>
        <w:adjustRightInd w:val="0"/>
        <w:spacing w:after="0" w:line="20" w:lineRule="atLeast"/>
        <w:ind w:firstLine="566"/>
        <w:jc w:val="center"/>
        <w:rPr>
          <w:rFonts w:ascii="Times New Roman" w:hAnsi="Times New Roman"/>
          <w:b/>
          <w:bCs/>
          <w:sz w:val="24"/>
          <w:szCs w:val="24"/>
          <w:lang w:val="ru-RU"/>
        </w:rPr>
      </w:pPr>
      <w:r w:rsidRPr="00137DCA">
        <w:rPr>
          <w:rFonts w:ascii="Times New Roman" w:hAnsi="Times New Roman"/>
          <w:b/>
          <w:bCs/>
          <w:sz w:val="24"/>
          <w:szCs w:val="24"/>
          <w:lang w:val="ru-RU"/>
        </w:rPr>
        <w:t>1.</w:t>
      </w:r>
      <w:r w:rsidR="008C6945" w:rsidRPr="00137DCA">
        <w:rPr>
          <w:rFonts w:ascii="Times New Roman" w:hAnsi="Times New Roman"/>
          <w:b/>
          <w:bCs/>
          <w:sz w:val="24"/>
          <w:szCs w:val="24"/>
          <w:lang w:val="ru-RU"/>
        </w:rPr>
        <w:t>2</w:t>
      </w:r>
      <w:r w:rsidRPr="00137DCA">
        <w:rPr>
          <w:rFonts w:ascii="Times New Roman" w:hAnsi="Times New Roman"/>
          <w:b/>
          <w:bCs/>
          <w:sz w:val="24"/>
          <w:szCs w:val="24"/>
          <w:lang w:val="ru-RU"/>
        </w:rPr>
        <w:t>. Основные цели и задачи реализации области «Художественно-эстетическое развитие» («Музыка»)</w:t>
      </w:r>
    </w:p>
    <w:p w:rsidR="00137DCA" w:rsidRPr="00137DCA" w:rsidRDefault="00137DCA" w:rsidP="00137DCA">
      <w:pPr>
        <w:widowControl w:val="0"/>
        <w:overflowPunct w:val="0"/>
        <w:autoSpaceDE w:val="0"/>
        <w:autoSpaceDN w:val="0"/>
        <w:adjustRightInd w:val="0"/>
        <w:spacing w:after="0" w:line="20" w:lineRule="atLeast"/>
        <w:ind w:firstLine="566"/>
        <w:jc w:val="center"/>
        <w:rPr>
          <w:rFonts w:ascii="Times New Roman" w:hAnsi="Times New Roman"/>
          <w:sz w:val="24"/>
          <w:szCs w:val="24"/>
          <w:lang w:val="ru-RU"/>
        </w:rPr>
      </w:pP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b/>
          <w:bCs/>
          <w:sz w:val="24"/>
          <w:szCs w:val="24"/>
          <w:lang w:val="ru-RU"/>
        </w:rPr>
        <w:t xml:space="preserve">Цель: </w:t>
      </w:r>
      <w:r w:rsidRPr="00137DCA">
        <w:rPr>
          <w:rFonts w:ascii="Times New Roman" w:hAnsi="Times New Roman"/>
          <w:sz w:val="24"/>
          <w:szCs w:val="24"/>
          <w:lang w:val="ru-RU"/>
        </w:rPr>
        <w:t>создание системы работы с детьми дошкольного возраста по</w:t>
      </w:r>
      <w:r w:rsidR="00137DCA">
        <w:rPr>
          <w:rFonts w:ascii="Times New Roman" w:hAnsi="Times New Roman"/>
          <w:sz w:val="24"/>
          <w:szCs w:val="24"/>
          <w:lang w:val="ru-RU"/>
        </w:rPr>
        <w:t xml:space="preserve"> </w:t>
      </w:r>
      <w:r w:rsidRPr="00137DCA">
        <w:rPr>
          <w:rFonts w:ascii="Times New Roman" w:hAnsi="Times New Roman"/>
          <w:sz w:val="24"/>
          <w:szCs w:val="24"/>
          <w:lang w:val="ru-RU"/>
        </w:rPr>
        <w:t>разделу «Музыка», обеспечивающее развитие музыкальности детей, способности эмоционально воспринимать музыку.</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Для реализации цели выдвигаются следующие </w:t>
      </w:r>
      <w:r w:rsidRPr="00137DCA">
        <w:rPr>
          <w:rFonts w:ascii="Times New Roman" w:hAnsi="Times New Roman"/>
          <w:b/>
          <w:bCs/>
          <w:sz w:val="24"/>
          <w:szCs w:val="24"/>
          <w:lang w:val="ru-RU"/>
        </w:rPr>
        <w:t>задачи</w:t>
      </w:r>
      <w:r w:rsidR="00746DAC">
        <w:rPr>
          <w:rFonts w:ascii="Times New Roman" w:hAnsi="Times New Roman"/>
          <w:sz w:val="24"/>
          <w:szCs w:val="24"/>
          <w:lang w:val="ru-RU"/>
        </w:rPr>
        <w:t xml:space="preserve"> педагогической работы:</w:t>
      </w:r>
    </w:p>
    <w:p w:rsidR="00D36B95" w:rsidRPr="00137DCA" w:rsidRDefault="008C694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развитие музыкально-художественной деятельности; </w:t>
      </w:r>
    </w:p>
    <w:p w:rsidR="00D36B95" w:rsidRPr="00137DCA" w:rsidRDefault="008C694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приобщение детей к музыкальному искусству. </w:t>
      </w:r>
    </w:p>
    <w:p w:rsidR="00D36B95" w:rsidRPr="00137DCA" w:rsidRDefault="00293FE1"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Основными видами музыкально-художественной деятельности являются: восприятие музыки (слушание), исполнение музыки (пение, музыкально-ритмические движения, элементарное музицирование), элементарное музыкальное творчество.</w:t>
      </w:r>
    </w:p>
    <w:p w:rsidR="00D36B95" w:rsidRPr="00137DCA" w:rsidRDefault="006442FE"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СЛУШАНИЕ</w:t>
      </w:r>
    </w:p>
    <w:p w:rsidR="008C694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-ознакомление с музыкальными произведениями, их запоминание, накопление музыкальных впечатлений; </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музыкальных способностей и навыков культурного слушания музыки;</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-развитие способности различать характер песен, инструментальных пьес, средств их выразительности; </w:t>
      </w:r>
      <w:r w:rsidR="00746DAC">
        <w:rPr>
          <w:rFonts w:ascii="Times New Roman" w:hAnsi="Times New Roman"/>
          <w:sz w:val="24"/>
          <w:szCs w:val="24"/>
          <w:lang w:val="ru-RU"/>
        </w:rPr>
        <w:t>формирование музыкального вкуса;</w:t>
      </w:r>
    </w:p>
    <w:p w:rsidR="00D36B95" w:rsidRPr="00137DCA" w:rsidRDefault="00D36B95" w:rsidP="00746DAC">
      <w:pPr>
        <w:widowControl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способности эмоционально воспринимать музыку.</w:t>
      </w:r>
    </w:p>
    <w:p w:rsidR="00D36B95" w:rsidRPr="00137DCA" w:rsidRDefault="006442FE"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ПЕНИЕ</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-формирование у детей певческих умений и навыков;</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-обучение детей исполнению песен на занятиях и в быту, с помощью</w:t>
      </w:r>
      <w:r w:rsidR="00746DAC">
        <w:rPr>
          <w:rFonts w:ascii="Times New Roman" w:hAnsi="Times New Roman"/>
          <w:sz w:val="24"/>
          <w:szCs w:val="24"/>
          <w:lang w:val="ru-RU"/>
        </w:rPr>
        <w:t xml:space="preserve"> </w:t>
      </w:r>
      <w:r w:rsidRPr="00137DCA">
        <w:rPr>
          <w:rFonts w:ascii="Times New Roman" w:hAnsi="Times New Roman"/>
          <w:sz w:val="24"/>
          <w:szCs w:val="24"/>
          <w:lang w:val="ru-RU"/>
        </w:rPr>
        <w:t xml:space="preserve">воспитателя и самостоятельно, с сопровождением и без сопровождения инструмента; </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музыкального слуха, т.е. различение интонационно точного и</w:t>
      </w:r>
      <w:r w:rsidR="00746DAC">
        <w:rPr>
          <w:rFonts w:ascii="Times New Roman" w:hAnsi="Times New Roman"/>
          <w:sz w:val="24"/>
          <w:szCs w:val="24"/>
          <w:lang w:val="ru-RU"/>
        </w:rPr>
        <w:t xml:space="preserve"> </w:t>
      </w:r>
      <w:r w:rsidRPr="00137DCA">
        <w:rPr>
          <w:rFonts w:ascii="Times New Roman" w:hAnsi="Times New Roman"/>
          <w:sz w:val="24"/>
          <w:szCs w:val="24"/>
          <w:lang w:val="ru-RU"/>
        </w:rPr>
        <w:t>неточного пения, звуков по высоте, длительности, слушание себя при пении и исправление своих ошибок;</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певческого голоса, укрепление и расширение его диапазона.</w:t>
      </w:r>
    </w:p>
    <w:p w:rsidR="00D36B95" w:rsidRPr="00137DCA" w:rsidRDefault="006442FE"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МУЗЫКАЛЬНО-РИТМИЧЕСКИЕ ДВИЖЕНИЯ</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-развитие музыкального восприятия, музыкально-ритмического чувства и в связи с этим </w:t>
      </w:r>
      <w:r w:rsidRPr="00137DCA">
        <w:rPr>
          <w:rFonts w:ascii="Times New Roman" w:hAnsi="Times New Roman"/>
          <w:sz w:val="24"/>
          <w:szCs w:val="24"/>
          <w:lang w:val="ru-RU"/>
        </w:rPr>
        <w:lastRenderedPageBreak/>
        <w:t>ритмичности движений;</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-обучение детей согласованию движений с характером музыкального</w:t>
      </w:r>
      <w:r w:rsidR="00746DAC">
        <w:rPr>
          <w:rFonts w:ascii="Times New Roman" w:hAnsi="Times New Roman"/>
          <w:sz w:val="24"/>
          <w:szCs w:val="24"/>
          <w:lang w:val="ru-RU"/>
        </w:rPr>
        <w:t xml:space="preserve"> </w:t>
      </w:r>
      <w:r w:rsidRPr="00137DCA">
        <w:rPr>
          <w:rFonts w:ascii="Times New Roman" w:hAnsi="Times New Roman"/>
          <w:sz w:val="24"/>
          <w:szCs w:val="24"/>
          <w:lang w:val="ru-RU"/>
        </w:rPr>
        <w:t xml:space="preserve">произведения, наиболее яркими средствами музыкальной выразительности, развитие пространственных и временных ориентировок; </w:t>
      </w:r>
    </w:p>
    <w:p w:rsidR="00293FE1"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-обучение детей музыкально-ритмическим умениям и навыкам через игры, пляски и упражнения;</w:t>
      </w:r>
    </w:p>
    <w:p w:rsidR="006442FE" w:rsidRPr="00746DAC"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художественно-творческих способностей.</w:t>
      </w:r>
    </w:p>
    <w:p w:rsidR="00D36B95" w:rsidRPr="00137DCA" w:rsidRDefault="006442FE"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ИГРА НА ДЕТСКИХ МУЗЫКАЛЬНЫХ ИНСТРУМЕНТАХ</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совершенствование эстетическог</w:t>
      </w:r>
      <w:r w:rsidR="00746DAC">
        <w:rPr>
          <w:rFonts w:ascii="Times New Roman" w:hAnsi="Times New Roman"/>
          <w:sz w:val="24"/>
          <w:szCs w:val="24"/>
          <w:lang w:val="ru-RU"/>
        </w:rPr>
        <w:t>о восприятия и чувства ребенка;</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становление и развитие волевых качеств: выдержка, настойчивость, </w:t>
      </w:r>
      <w:r w:rsidR="00746DAC">
        <w:rPr>
          <w:rFonts w:ascii="Times New Roman" w:hAnsi="Times New Roman"/>
          <w:sz w:val="24"/>
          <w:szCs w:val="24"/>
          <w:lang w:val="ru-RU"/>
        </w:rPr>
        <w:t>целеустремленность, усидчивость;</w:t>
      </w:r>
      <w:r w:rsidR="00D36B95" w:rsidRPr="00137DCA">
        <w:rPr>
          <w:rFonts w:ascii="Times New Roman" w:hAnsi="Times New Roman"/>
          <w:sz w:val="24"/>
          <w:szCs w:val="24"/>
          <w:lang w:val="ru-RU"/>
        </w:rPr>
        <w:t xml:space="preserve"> </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развитие сосредоточенности, памяти, фантазии, творческих с</w:t>
      </w:r>
      <w:r w:rsidR="00746DAC">
        <w:rPr>
          <w:rFonts w:ascii="Times New Roman" w:hAnsi="Times New Roman"/>
          <w:sz w:val="24"/>
          <w:szCs w:val="24"/>
          <w:lang w:val="ru-RU"/>
        </w:rPr>
        <w:t>пособностей, музыкального вкуса;</w:t>
      </w:r>
      <w:r w:rsidR="00D36B95" w:rsidRPr="00137DCA">
        <w:rPr>
          <w:rFonts w:ascii="Times New Roman" w:hAnsi="Times New Roman"/>
          <w:sz w:val="24"/>
          <w:szCs w:val="24"/>
          <w:lang w:val="ru-RU"/>
        </w:rPr>
        <w:t xml:space="preserve"> </w:t>
      </w:r>
    </w:p>
    <w:p w:rsidR="00D36B95" w:rsidRPr="00137DCA" w:rsidRDefault="00746DAC"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Pr>
          <w:rFonts w:ascii="Times New Roman" w:hAnsi="Times New Roman"/>
          <w:sz w:val="24"/>
          <w:szCs w:val="24"/>
          <w:lang w:val="ru-RU"/>
        </w:rPr>
        <w:t xml:space="preserve">- </w:t>
      </w:r>
      <w:r w:rsidR="00D36B95" w:rsidRPr="00137DCA">
        <w:rPr>
          <w:rFonts w:ascii="Times New Roman" w:hAnsi="Times New Roman"/>
          <w:sz w:val="24"/>
          <w:szCs w:val="24"/>
          <w:lang w:val="ru-RU"/>
        </w:rPr>
        <w:t>знакомство с детскими музыкальными инструмента</w:t>
      </w:r>
      <w:r>
        <w:rPr>
          <w:rFonts w:ascii="Times New Roman" w:hAnsi="Times New Roman"/>
          <w:sz w:val="24"/>
          <w:szCs w:val="24"/>
          <w:lang w:val="ru-RU"/>
        </w:rPr>
        <w:t>ми и обучение детей игре на них;</w:t>
      </w:r>
      <w:r w:rsidR="00D36B95" w:rsidRPr="00137DCA">
        <w:rPr>
          <w:rFonts w:ascii="Times New Roman" w:hAnsi="Times New Roman"/>
          <w:sz w:val="24"/>
          <w:szCs w:val="24"/>
          <w:lang w:val="ru-RU"/>
        </w:rPr>
        <w:t xml:space="preserve"> </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bookmarkStart w:id="3" w:name="page11"/>
      <w:bookmarkEnd w:id="3"/>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развитие координации музыкального мышления и двигательных функций организма.</w:t>
      </w:r>
    </w:p>
    <w:p w:rsidR="00D36B95" w:rsidRPr="00137DCA" w:rsidRDefault="006442FE"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ТВОРЧЕСТВО</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развитие и обогащение самостоятельного, сольного исполнения, умений импровизировать, проявляя творчество в процессе изменения око</w:t>
      </w:r>
      <w:r w:rsidR="00746DAC">
        <w:rPr>
          <w:rFonts w:ascii="Times New Roman" w:hAnsi="Times New Roman"/>
          <w:sz w:val="24"/>
          <w:szCs w:val="24"/>
          <w:lang w:val="ru-RU"/>
        </w:rPr>
        <w:t>нчания музыкальных произведений;</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 </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b/>
          <w:bCs/>
          <w:sz w:val="24"/>
          <w:szCs w:val="24"/>
          <w:lang w:val="ru-RU"/>
        </w:rPr>
        <w:t xml:space="preserve">Коррекционно-развивающие задачи: </w:t>
      </w:r>
    </w:p>
    <w:p w:rsidR="00D36B95" w:rsidRPr="00746DAC" w:rsidRDefault="006442FE" w:rsidP="00746DAC">
      <w:pPr>
        <w:widowControl w:val="0"/>
        <w:overflowPunct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коррекция речевых и сопутствующих нарушений сенсомоторных и высших </w:t>
      </w:r>
      <w:r w:rsidR="00746DAC" w:rsidRPr="00746DAC">
        <w:rPr>
          <w:rFonts w:ascii="Times New Roman" w:hAnsi="Times New Roman"/>
          <w:bCs/>
          <w:sz w:val="24"/>
          <w:szCs w:val="24"/>
          <w:lang w:val="ru-RU"/>
        </w:rPr>
        <w:t>п</w:t>
      </w:r>
      <w:r w:rsidR="00746DAC" w:rsidRPr="00746DAC">
        <w:rPr>
          <w:rFonts w:ascii="Times New Roman" w:hAnsi="Times New Roman"/>
          <w:sz w:val="24"/>
          <w:szCs w:val="24"/>
          <w:lang w:val="ru-RU"/>
        </w:rPr>
        <w:t>с</w:t>
      </w:r>
      <w:r w:rsidR="00746DAC">
        <w:rPr>
          <w:rFonts w:ascii="Times New Roman" w:hAnsi="Times New Roman"/>
          <w:sz w:val="24"/>
          <w:szCs w:val="24"/>
          <w:lang w:val="ru-RU"/>
        </w:rPr>
        <w:t xml:space="preserve">ихических </w:t>
      </w:r>
      <w:r w:rsidR="00D36B95" w:rsidRPr="00137DCA">
        <w:rPr>
          <w:rFonts w:ascii="Times New Roman" w:hAnsi="Times New Roman"/>
          <w:sz w:val="24"/>
          <w:szCs w:val="24"/>
          <w:lang w:val="ru-RU"/>
        </w:rPr>
        <w:t>функций;</w:t>
      </w:r>
    </w:p>
    <w:p w:rsidR="00D36B95" w:rsidRPr="00137DCA" w:rsidRDefault="0031360C"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развивать эмоционально-волевую сферу и личностные качества; </w:t>
      </w:r>
    </w:p>
    <w:p w:rsidR="00D36B95" w:rsidRPr="00137DCA" w:rsidRDefault="0031360C"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развивать общую и мелкую моторику; </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развивать музыкально-ритмические способности и слухомоторную координацию; </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D36B95" w:rsidRPr="00137DCA">
        <w:rPr>
          <w:rFonts w:ascii="Times New Roman" w:hAnsi="Times New Roman"/>
          <w:sz w:val="24"/>
          <w:szCs w:val="24"/>
          <w:lang w:val="ru-RU"/>
        </w:rPr>
        <w:t xml:space="preserve">воспитывать слуховое внимание и память детей. </w:t>
      </w:r>
    </w:p>
    <w:p w:rsidR="006442FE" w:rsidRPr="00137DCA" w:rsidRDefault="00D36B95"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Музыкальные занятия состоят из трех частей:</w:t>
      </w:r>
    </w:p>
    <w:p w:rsidR="006442FE" w:rsidRPr="00137DCA" w:rsidRDefault="00D36B95" w:rsidP="00746DAC">
      <w:pPr>
        <w:widowControl w:val="0"/>
        <w:autoSpaceDE w:val="0"/>
        <w:autoSpaceDN w:val="0"/>
        <w:adjustRightInd w:val="0"/>
        <w:spacing w:after="0" w:line="20" w:lineRule="atLeast"/>
        <w:rPr>
          <w:rFonts w:ascii="Times New Roman" w:hAnsi="Times New Roman"/>
          <w:b/>
          <w:bCs/>
          <w:sz w:val="24"/>
          <w:szCs w:val="24"/>
          <w:lang w:val="ru-RU"/>
        </w:rPr>
      </w:pPr>
      <w:r w:rsidRPr="00137DCA">
        <w:rPr>
          <w:rFonts w:ascii="Times New Roman" w:hAnsi="Times New Roman"/>
          <w:b/>
          <w:bCs/>
          <w:sz w:val="24"/>
          <w:szCs w:val="24"/>
          <w:lang w:val="ru-RU"/>
        </w:rPr>
        <w:t xml:space="preserve">1. Вводная часть. </w:t>
      </w:r>
    </w:p>
    <w:p w:rsidR="00D36B95" w:rsidRPr="00137DCA" w:rsidRDefault="00D36B95"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Музыкально-ритмические упражнения.</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6442FE" w:rsidRPr="00137DCA" w:rsidRDefault="00D36B95" w:rsidP="00746DAC">
      <w:pPr>
        <w:widowControl w:val="0"/>
        <w:autoSpaceDE w:val="0"/>
        <w:autoSpaceDN w:val="0"/>
        <w:adjustRightInd w:val="0"/>
        <w:spacing w:after="0" w:line="20" w:lineRule="atLeast"/>
        <w:rPr>
          <w:rFonts w:ascii="Times New Roman" w:hAnsi="Times New Roman"/>
          <w:b/>
          <w:bCs/>
          <w:sz w:val="24"/>
          <w:szCs w:val="24"/>
          <w:lang w:val="ru-RU"/>
        </w:rPr>
      </w:pPr>
      <w:r w:rsidRPr="00137DCA">
        <w:rPr>
          <w:rFonts w:ascii="Times New Roman" w:hAnsi="Times New Roman"/>
          <w:b/>
          <w:bCs/>
          <w:sz w:val="24"/>
          <w:szCs w:val="24"/>
          <w:lang w:val="ru-RU"/>
        </w:rPr>
        <w:t>2. Основная часть</w:t>
      </w:r>
      <w:r w:rsidRPr="00137DCA">
        <w:rPr>
          <w:rFonts w:ascii="Times New Roman" w:hAnsi="Times New Roman"/>
          <w:sz w:val="24"/>
          <w:szCs w:val="24"/>
          <w:lang w:val="ru-RU"/>
        </w:rPr>
        <w:t>.</w:t>
      </w:r>
    </w:p>
    <w:p w:rsidR="00D36B95" w:rsidRPr="00137DCA" w:rsidRDefault="00D36B95"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Слушание музыки.</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Цель – приучать ребенка вслушиваться в звучание мелодии и аккомпанемента, создающих художественно-музыкальный образ, эмоционально на них реагировать.</w:t>
      </w:r>
    </w:p>
    <w:p w:rsidR="00D36B95" w:rsidRPr="00137DCA" w:rsidRDefault="00D36B95" w:rsidP="00746DAC">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Подпевание и пение.</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Цель – развивать вокальные задатки ребенка, уч</w:t>
      </w:r>
      <w:r w:rsidR="0031360C" w:rsidRPr="00137DCA">
        <w:rPr>
          <w:rFonts w:ascii="Times New Roman" w:hAnsi="Times New Roman"/>
          <w:sz w:val="24"/>
          <w:szCs w:val="24"/>
          <w:lang w:val="ru-RU"/>
        </w:rPr>
        <w:t xml:space="preserve">ить </w:t>
      </w:r>
      <w:r w:rsidRPr="00137DCA">
        <w:rPr>
          <w:rFonts w:ascii="Times New Roman" w:hAnsi="Times New Roman"/>
          <w:sz w:val="24"/>
          <w:szCs w:val="24"/>
          <w:lang w:val="ru-RU"/>
        </w:rPr>
        <w:t>петь без напряжения в голосе, а также начинать и заканчивать пение вместе с воспитателем.</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В основную часть занятий включаются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 Музыкальная коррекционно-развивающая деятельность подчинена целям коррекционно-развивающего воспитания. На музыкальных занятиях осуществляется музыкальное и эстетическое воспитание с учетом психологического, речевого, физического развития, используются элементы психогимнастики, музыкотерапии и логоритмики.</w:t>
      </w:r>
    </w:p>
    <w:p w:rsidR="00D36B95" w:rsidRPr="00137DCA" w:rsidRDefault="006442FE" w:rsidP="00746DAC">
      <w:pPr>
        <w:widowControl w:val="0"/>
        <w:overflowPunct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b/>
          <w:bCs/>
          <w:sz w:val="24"/>
          <w:szCs w:val="24"/>
          <w:lang w:val="ru-RU"/>
        </w:rPr>
        <w:t xml:space="preserve">3. </w:t>
      </w:r>
      <w:r w:rsidR="00D36B95" w:rsidRPr="00137DCA">
        <w:rPr>
          <w:rFonts w:ascii="Times New Roman" w:hAnsi="Times New Roman"/>
          <w:b/>
          <w:bCs/>
          <w:sz w:val="24"/>
          <w:szCs w:val="24"/>
          <w:lang w:val="ru-RU"/>
        </w:rPr>
        <w:t xml:space="preserve">Заключительная часть </w:t>
      </w:r>
    </w:p>
    <w:p w:rsidR="00D36B95" w:rsidRPr="00137DCA" w:rsidRDefault="00D36B95" w:rsidP="00746DAC">
      <w:pPr>
        <w:widowControl w:val="0"/>
        <w:overflowPunct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 xml:space="preserve">Игра или пляска. </w:t>
      </w:r>
    </w:p>
    <w:p w:rsidR="00D36B95" w:rsidRPr="00137DCA" w:rsidRDefault="00D36B95" w:rsidP="00746DAC">
      <w:pPr>
        <w:widowControl w:val="0"/>
        <w:autoSpaceDE w:val="0"/>
        <w:autoSpaceDN w:val="0"/>
        <w:adjustRightInd w:val="0"/>
        <w:spacing w:after="0" w:line="20" w:lineRule="atLeast"/>
        <w:rPr>
          <w:rFonts w:ascii="Times New Roman" w:hAnsi="Times New Roman"/>
          <w:sz w:val="24"/>
          <w:szCs w:val="24"/>
          <w:lang w:val="ru-RU"/>
        </w:rPr>
      </w:pPr>
    </w:p>
    <w:p w:rsidR="00D36B95" w:rsidRDefault="0031360C" w:rsidP="00746DAC">
      <w:pPr>
        <w:widowControl w:val="0"/>
        <w:overflowPunct w:val="0"/>
        <w:autoSpaceDE w:val="0"/>
        <w:autoSpaceDN w:val="0"/>
        <w:adjustRightInd w:val="0"/>
        <w:spacing w:after="0" w:line="20" w:lineRule="atLeast"/>
        <w:jc w:val="center"/>
        <w:rPr>
          <w:rFonts w:ascii="Times New Roman" w:hAnsi="Times New Roman"/>
          <w:b/>
          <w:bCs/>
          <w:sz w:val="24"/>
          <w:szCs w:val="24"/>
          <w:lang w:val="ru-RU"/>
        </w:rPr>
      </w:pPr>
      <w:bookmarkStart w:id="4" w:name="page13"/>
      <w:bookmarkEnd w:id="4"/>
      <w:r w:rsidRPr="00137DCA">
        <w:rPr>
          <w:rFonts w:ascii="Times New Roman" w:hAnsi="Times New Roman"/>
          <w:b/>
          <w:bCs/>
          <w:sz w:val="24"/>
          <w:szCs w:val="24"/>
          <w:lang w:val="ru-RU"/>
        </w:rPr>
        <w:t xml:space="preserve">1.3. </w:t>
      </w:r>
      <w:r w:rsidR="00D36B95" w:rsidRPr="00137DCA">
        <w:rPr>
          <w:rFonts w:ascii="Times New Roman" w:hAnsi="Times New Roman"/>
          <w:b/>
          <w:bCs/>
          <w:sz w:val="24"/>
          <w:szCs w:val="24"/>
          <w:lang w:val="ru-RU"/>
        </w:rPr>
        <w:t>Связь с другими образовательными областями</w:t>
      </w:r>
    </w:p>
    <w:p w:rsidR="00746DAC" w:rsidRPr="00137DCA" w:rsidRDefault="00746DAC" w:rsidP="00746DAC">
      <w:pPr>
        <w:widowControl w:val="0"/>
        <w:overflowPunct w:val="0"/>
        <w:autoSpaceDE w:val="0"/>
        <w:autoSpaceDN w:val="0"/>
        <w:adjustRightInd w:val="0"/>
        <w:spacing w:after="0" w:line="20" w:lineRule="atLeast"/>
        <w:jc w:val="center"/>
        <w:rPr>
          <w:rFonts w:ascii="Times New Roman" w:hAnsi="Times New Roman"/>
          <w:b/>
          <w:bCs/>
          <w:sz w:val="24"/>
          <w:szCs w:val="24"/>
          <w:lang w:val="ru-RU"/>
        </w:rPr>
      </w:pPr>
    </w:p>
    <w:tbl>
      <w:tblPr>
        <w:tblStyle w:val="a3"/>
        <w:tblW w:w="10206" w:type="dxa"/>
        <w:tblInd w:w="108" w:type="dxa"/>
        <w:tblLook w:val="04A0"/>
      </w:tblPr>
      <w:tblGrid>
        <w:gridCol w:w="2694"/>
        <w:gridCol w:w="7512"/>
      </w:tblGrid>
      <w:tr w:rsidR="00746DAC" w:rsidRPr="00992306" w:rsidTr="00746DAC">
        <w:tc>
          <w:tcPr>
            <w:tcW w:w="2694" w:type="dxa"/>
          </w:tcPr>
          <w:p w:rsidR="0031360C" w:rsidRPr="00137DCA" w:rsidRDefault="0031360C" w:rsidP="00137DCA">
            <w:pPr>
              <w:widowControl w:val="0"/>
              <w:overflowPunct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t>Физическое развитие</w:t>
            </w:r>
          </w:p>
        </w:tc>
        <w:tc>
          <w:tcPr>
            <w:tcW w:w="7512" w:type="dxa"/>
          </w:tcPr>
          <w:p w:rsidR="0031360C" w:rsidRPr="00137DCA" w:rsidRDefault="0031360C" w:rsidP="00137DCA">
            <w:pPr>
              <w:widowControl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развитие координации и гибкости;</w:t>
            </w:r>
            <w:r w:rsidR="00746DAC">
              <w:rPr>
                <w:rFonts w:ascii="Times New Roman" w:hAnsi="Times New Roman"/>
                <w:sz w:val="24"/>
                <w:szCs w:val="24"/>
                <w:lang w:val="ru-RU"/>
              </w:rPr>
              <w:t xml:space="preserve"> </w:t>
            </w:r>
            <w:r w:rsidRPr="00137DCA">
              <w:rPr>
                <w:rFonts w:ascii="Times New Roman" w:hAnsi="Times New Roman"/>
                <w:sz w:val="24"/>
                <w:szCs w:val="24"/>
                <w:lang w:val="ru-RU"/>
              </w:rPr>
              <w:t>равновесия,</w:t>
            </w:r>
            <w:r w:rsidR="00746DAC">
              <w:rPr>
                <w:rFonts w:ascii="Times New Roman" w:hAnsi="Times New Roman"/>
                <w:sz w:val="24"/>
                <w:szCs w:val="24"/>
                <w:lang w:val="ru-RU"/>
              </w:rPr>
              <w:t xml:space="preserve"> </w:t>
            </w:r>
            <w:r w:rsidRPr="00137DCA">
              <w:rPr>
                <w:rFonts w:ascii="Times New Roman" w:hAnsi="Times New Roman"/>
                <w:sz w:val="24"/>
                <w:szCs w:val="24"/>
                <w:lang w:val="ru-RU"/>
              </w:rPr>
              <w:t>координации движений, крупной и мелкой моторики</w:t>
            </w:r>
            <w:r w:rsidR="00746DAC">
              <w:rPr>
                <w:rFonts w:ascii="Times New Roman" w:hAnsi="Times New Roman"/>
                <w:sz w:val="24"/>
                <w:szCs w:val="24"/>
                <w:lang w:val="ru-RU"/>
              </w:rPr>
              <w:t xml:space="preserve"> </w:t>
            </w:r>
            <w:r w:rsidRPr="00137DCA">
              <w:rPr>
                <w:rFonts w:ascii="Times New Roman" w:hAnsi="Times New Roman"/>
                <w:sz w:val="24"/>
                <w:szCs w:val="24"/>
                <w:lang w:val="ru-RU"/>
              </w:rPr>
              <w:t>обеих р</w:t>
            </w:r>
            <w:r w:rsidRPr="00137DCA">
              <w:rPr>
                <w:rFonts w:ascii="Times New Roman" w:hAnsi="Times New Roman"/>
                <w:w w:val="97"/>
                <w:sz w:val="24"/>
                <w:szCs w:val="24"/>
                <w:lang w:val="ru-RU"/>
              </w:rPr>
              <w:t>ук;</w:t>
            </w:r>
            <w:r w:rsidR="00746DAC">
              <w:rPr>
                <w:rFonts w:ascii="Times New Roman" w:hAnsi="Times New Roman"/>
                <w:w w:val="97"/>
                <w:sz w:val="24"/>
                <w:szCs w:val="24"/>
                <w:lang w:val="ru-RU"/>
              </w:rPr>
              <w:t xml:space="preserve"> </w:t>
            </w:r>
            <w:r w:rsidRPr="00137DCA">
              <w:rPr>
                <w:rFonts w:ascii="Times New Roman" w:hAnsi="Times New Roman"/>
                <w:w w:val="99"/>
                <w:sz w:val="24"/>
                <w:szCs w:val="24"/>
                <w:lang w:val="ru-RU"/>
              </w:rPr>
              <w:t>использование му</w:t>
            </w:r>
            <w:r w:rsidRPr="00137DCA">
              <w:rPr>
                <w:rFonts w:ascii="Times New Roman" w:hAnsi="Times New Roman"/>
                <w:sz w:val="24"/>
                <w:szCs w:val="24"/>
                <w:lang w:val="ru-RU"/>
              </w:rPr>
              <w:t>зыкальных</w:t>
            </w:r>
            <w:r w:rsidR="00746DAC">
              <w:rPr>
                <w:rFonts w:ascii="Times New Roman" w:hAnsi="Times New Roman"/>
                <w:sz w:val="24"/>
                <w:szCs w:val="24"/>
                <w:lang w:val="ru-RU"/>
              </w:rPr>
              <w:t xml:space="preserve"> </w:t>
            </w:r>
            <w:r w:rsidRPr="00137DCA">
              <w:rPr>
                <w:rFonts w:ascii="Times New Roman" w:hAnsi="Times New Roman"/>
                <w:sz w:val="24"/>
                <w:szCs w:val="24"/>
                <w:lang w:val="ru-RU"/>
              </w:rPr>
              <w:t>произведений</w:t>
            </w:r>
            <w:r w:rsidR="00746DAC">
              <w:rPr>
                <w:rFonts w:ascii="Times New Roman" w:hAnsi="Times New Roman"/>
                <w:sz w:val="24"/>
                <w:szCs w:val="24"/>
                <w:lang w:val="ru-RU"/>
              </w:rPr>
              <w:t xml:space="preserve"> </w:t>
            </w:r>
            <w:r w:rsidRPr="00137DCA">
              <w:rPr>
                <w:rFonts w:ascii="Times New Roman" w:hAnsi="Times New Roman"/>
                <w:w w:val="90"/>
                <w:sz w:val="24"/>
                <w:szCs w:val="24"/>
                <w:lang w:val="ru-RU"/>
              </w:rPr>
              <w:t>в</w:t>
            </w:r>
            <w:r w:rsidR="00746DAC">
              <w:rPr>
                <w:rFonts w:ascii="Times New Roman" w:hAnsi="Times New Roman"/>
                <w:w w:val="90"/>
                <w:sz w:val="24"/>
                <w:szCs w:val="24"/>
                <w:lang w:val="ru-RU"/>
              </w:rPr>
              <w:t xml:space="preserve"> </w:t>
            </w:r>
            <w:r w:rsidRPr="00137DCA">
              <w:rPr>
                <w:rFonts w:ascii="Times New Roman" w:hAnsi="Times New Roman"/>
                <w:sz w:val="24"/>
                <w:szCs w:val="24"/>
                <w:lang w:val="ru-RU"/>
              </w:rPr>
              <w:t>качестве музыкального</w:t>
            </w:r>
            <w:r w:rsidR="00746DAC">
              <w:rPr>
                <w:rFonts w:ascii="Times New Roman" w:hAnsi="Times New Roman"/>
                <w:sz w:val="24"/>
                <w:szCs w:val="24"/>
                <w:lang w:val="ru-RU"/>
              </w:rPr>
              <w:t xml:space="preserve"> </w:t>
            </w:r>
            <w:r w:rsidRPr="00137DCA">
              <w:rPr>
                <w:rFonts w:ascii="Times New Roman" w:hAnsi="Times New Roman"/>
                <w:sz w:val="24"/>
                <w:szCs w:val="24"/>
                <w:lang w:val="ru-RU"/>
              </w:rPr>
              <w:t>сопровождения</w:t>
            </w:r>
            <w:r w:rsidR="00746DAC">
              <w:rPr>
                <w:rFonts w:ascii="Times New Roman" w:hAnsi="Times New Roman"/>
                <w:sz w:val="24"/>
                <w:szCs w:val="24"/>
                <w:lang w:val="ru-RU"/>
              </w:rPr>
              <w:t xml:space="preserve"> </w:t>
            </w:r>
            <w:r w:rsidRPr="00137DCA">
              <w:rPr>
                <w:rFonts w:ascii="Times New Roman" w:hAnsi="Times New Roman"/>
                <w:sz w:val="24"/>
                <w:szCs w:val="24"/>
                <w:lang w:val="ru-RU"/>
              </w:rPr>
              <w:t>различных</w:t>
            </w:r>
            <w:r w:rsidR="00746DAC">
              <w:rPr>
                <w:rFonts w:ascii="Times New Roman" w:hAnsi="Times New Roman"/>
                <w:sz w:val="24"/>
                <w:szCs w:val="24"/>
                <w:lang w:val="ru-RU"/>
              </w:rPr>
              <w:t xml:space="preserve"> </w:t>
            </w:r>
            <w:r w:rsidRPr="00137DCA">
              <w:rPr>
                <w:rFonts w:ascii="Times New Roman" w:hAnsi="Times New Roman"/>
                <w:sz w:val="24"/>
                <w:szCs w:val="24"/>
                <w:lang w:val="ru-RU"/>
              </w:rPr>
              <w:t>видов</w:t>
            </w:r>
            <w:r w:rsidR="00746DAC">
              <w:rPr>
                <w:rFonts w:ascii="Times New Roman" w:hAnsi="Times New Roman"/>
                <w:sz w:val="24"/>
                <w:szCs w:val="24"/>
                <w:lang w:val="ru-RU"/>
              </w:rPr>
              <w:t xml:space="preserve"> </w:t>
            </w:r>
            <w:r w:rsidRPr="00137DCA">
              <w:rPr>
                <w:rFonts w:ascii="Times New Roman" w:hAnsi="Times New Roman"/>
                <w:sz w:val="24"/>
                <w:szCs w:val="24"/>
                <w:lang w:val="ru-RU"/>
              </w:rPr>
              <w:t>детской</w:t>
            </w:r>
            <w:r w:rsidR="00746DAC">
              <w:rPr>
                <w:rFonts w:ascii="Times New Roman" w:hAnsi="Times New Roman"/>
                <w:sz w:val="24"/>
                <w:szCs w:val="24"/>
                <w:lang w:val="ru-RU"/>
              </w:rPr>
              <w:t xml:space="preserve"> </w:t>
            </w:r>
            <w:r w:rsidRPr="00137DCA">
              <w:rPr>
                <w:rFonts w:ascii="Times New Roman" w:hAnsi="Times New Roman"/>
                <w:sz w:val="24"/>
                <w:szCs w:val="24"/>
                <w:lang w:val="ru-RU"/>
              </w:rPr>
              <w:t>деятельности</w:t>
            </w:r>
            <w:r w:rsidR="00746DAC">
              <w:rPr>
                <w:rFonts w:ascii="Times New Roman" w:hAnsi="Times New Roman"/>
                <w:sz w:val="24"/>
                <w:szCs w:val="24"/>
                <w:lang w:val="ru-RU"/>
              </w:rPr>
              <w:t xml:space="preserve"> </w:t>
            </w:r>
            <w:r w:rsidRPr="00137DCA">
              <w:rPr>
                <w:rFonts w:ascii="Times New Roman" w:hAnsi="Times New Roman"/>
                <w:sz w:val="24"/>
                <w:szCs w:val="24"/>
                <w:lang w:val="ru-RU"/>
              </w:rPr>
              <w:t>и</w:t>
            </w:r>
            <w:r w:rsidR="00746DAC">
              <w:rPr>
                <w:rFonts w:ascii="Times New Roman" w:hAnsi="Times New Roman"/>
                <w:sz w:val="24"/>
                <w:szCs w:val="24"/>
                <w:lang w:val="ru-RU"/>
              </w:rPr>
              <w:t xml:space="preserve"> </w:t>
            </w:r>
            <w:r w:rsidRPr="00137DCA">
              <w:rPr>
                <w:rFonts w:ascii="Times New Roman" w:hAnsi="Times New Roman"/>
                <w:sz w:val="24"/>
                <w:szCs w:val="24"/>
                <w:lang w:val="ru-RU"/>
              </w:rPr>
              <w:t>двигательной активности,</w:t>
            </w:r>
            <w:r w:rsidR="00746DAC">
              <w:rPr>
                <w:rFonts w:ascii="Times New Roman" w:hAnsi="Times New Roman"/>
                <w:sz w:val="24"/>
                <w:szCs w:val="24"/>
                <w:lang w:val="ru-RU"/>
              </w:rPr>
              <w:t xml:space="preserve"> </w:t>
            </w:r>
            <w:r w:rsidRPr="00137DCA">
              <w:rPr>
                <w:rFonts w:ascii="Times New Roman" w:hAnsi="Times New Roman"/>
                <w:sz w:val="24"/>
                <w:szCs w:val="24"/>
                <w:lang w:val="ru-RU"/>
              </w:rPr>
              <w:t>сохранение</w:t>
            </w:r>
            <w:r w:rsidR="00746DAC">
              <w:rPr>
                <w:rFonts w:ascii="Times New Roman" w:hAnsi="Times New Roman"/>
                <w:sz w:val="24"/>
                <w:szCs w:val="24"/>
                <w:lang w:val="ru-RU"/>
              </w:rPr>
              <w:t xml:space="preserve"> </w:t>
            </w:r>
            <w:r w:rsidRPr="00137DCA">
              <w:rPr>
                <w:rFonts w:ascii="Times New Roman" w:hAnsi="Times New Roman"/>
                <w:sz w:val="24"/>
                <w:szCs w:val="24"/>
                <w:lang w:val="ru-RU"/>
              </w:rPr>
              <w:t>и</w:t>
            </w:r>
            <w:r w:rsidR="00746DAC">
              <w:rPr>
                <w:rFonts w:ascii="Times New Roman" w:hAnsi="Times New Roman"/>
                <w:sz w:val="24"/>
                <w:szCs w:val="24"/>
                <w:lang w:val="ru-RU"/>
              </w:rPr>
              <w:t xml:space="preserve"> </w:t>
            </w:r>
            <w:r w:rsidRPr="00137DCA">
              <w:rPr>
                <w:rFonts w:ascii="Times New Roman" w:hAnsi="Times New Roman"/>
                <w:sz w:val="24"/>
                <w:szCs w:val="24"/>
                <w:lang w:val="ru-RU"/>
              </w:rPr>
              <w:t>укрепление</w:t>
            </w:r>
            <w:r w:rsidR="00746DAC">
              <w:rPr>
                <w:rFonts w:ascii="Times New Roman" w:hAnsi="Times New Roman"/>
                <w:sz w:val="24"/>
                <w:szCs w:val="24"/>
                <w:lang w:val="ru-RU"/>
              </w:rPr>
              <w:t xml:space="preserve"> </w:t>
            </w:r>
            <w:r w:rsidRPr="00137DCA">
              <w:rPr>
                <w:rFonts w:ascii="Times New Roman" w:hAnsi="Times New Roman"/>
                <w:sz w:val="24"/>
                <w:szCs w:val="24"/>
                <w:lang w:val="ru-RU"/>
              </w:rPr>
              <w:t>физического</w:t>
            </w:r>
            <w:r w:rsidR="00746DAC">
              <w:rPr>
                <w:rFonts w:ascii="Times New Roman" w:hAnsi="Times New Roman"/>
                <w:sz w:val="24"/>
                <w:szCs w:val="24"/>
                <w:lang w:val="ru-RU"/>
              </w:rPr>
              <w:t xml:space="preserve"> </w:t>
            </w:r>
            <w:r w:rsidRPr="00137DCA">
              <w:rPr>
                <w:rFonts w:ascii="Times New Roman" w:hAnsi="Times New Roman"/>
                <w:sz w:val="24"/>
                <w:szCs w:val="24"/>
                <w:lang w:val="ru-RU"/>
              </w:rPr>
              <w:t>и</w:t>
            </w:r>
            <w:r w:rsidR="00746DAC">
              <w:rPr>
                <w:rFonts w:ascii="Times New Roman" w:hAnsi="Times New Roman"/>
                <w:sz w:val="24"/>
                <w:szCs w:val="24"/>
                <w:lang w:val="ru-RU"/>
              </w:rPr>
              <w:t xml:space="preserve"> </w:t>
            </w:r>
            <w:r w:rsidRPr="00137DCA">
              <w:rPr>
                <w:rFonts w:ascii="Times New Roman" w:hAnsi="Times New Roman"/>
                <w:sz w:val="24"/>
                <w:szCs w:val="24"/>
                <w:lang w:val="ru-RU"/>
              </w:rPr>
              <w:t>психического здоровья детей</w:t>
            </w:r>
          </w:p>
        </w:tc>
      </w:tr>
      <w:tr w:rsidR="00746DAC" w:rsidRPr="00992306" w:rsidTr="00746DAC">
        <w:tc>
          <w:tcPr>
            <w:tcW w:w="2694" w:type="dxa"/>
          </w:tcPr>
          <w:p w:rsidR="0031360C" w:rsidRPr="00137DCA" w:rsidRDefault="0031360C"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b/>
                <w:bCs/>
                <w:sz w:val="24"/>
                <w:szCs w:val="24"/>
              </w:rPr>
              <w:lastRenderedPageBreak/>
              <w:t>Социально-</w:t>
            </w:r>
          </w:p>
          <w:p w:rsidR="0031360C" w:rsidRPr="00137DCA" w:rsidRDefault="0031360C"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b/>
                <w:bCs/>
                <w:sz w:val="24"/>
                <w:szCs w:val="24"/>
              </w:rPr>
              <w:t>коммуникативное</w:t>
            </w:r>
          </w:p>
          <w:p w:rsidR="0031360C" w:rsidRPr="00137DCA" w:rsidRDefault="0031360C" w:rsidP="00137DCA">
            <w:pPr>
              <w:widowControl w:val="0"/>
              <w:overflowPunct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t>развитие</w:t>
            </w:r>
          </w:p>
        </w:tc>
        <w:tc>
          <w:tcPr>
            <w:tcW w:w="7512" w:type="dxa"/>
          </w:tcPr>
          <w:p w:rsidR="0031360C" w:rsidRPr="00137DCA" w:rsidRDefault="00746DAC" w:rsidP="00137DCA">
            <w:pPr>
              <w:widowControl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Ф</w:t>
            </w:r>
            <w:r w:rsidR="0031360C" w:rsidRPr="00137DCA">
              <w:rPr>
                <w:rFonts w:ascii="Times New Roman" w:hAnsi="Times New Roman"/>
                <w:sz w:val="24"/>
                <w:szCs w:val="24"/>
                <w:lang w:val="ru-RU"/>
              </w:rPr>
              <w:t>ормирование</w:t>
            </w:r>
            <w:r>
              <w:rPr>
                <w:rFonts w:ascii="Times New Roman" w:hAnsi="Times New Roman"/>
                <w:sz w:val="24"/>
                <w:szCs w:val="24"/>
                <w:lang w:val="ru-RU"/>
              </w:rPr>
              <w:t xml:space="preserve"> </w:t>
            </w:r>
            <w:r w:rsidR="0031360C" w:rsidRPr="00137DCA">
              <w:rPr>
                <w:rFonts w:ascii="Times New Roman" w:hAnsi="Times New Roman"/>
                <w:sz w:val="24"/>
                <w:szCs w:val="24"/>
                <w:lang w:val="ru-RU"/>
              </w:rPr>
              <w:t>представлений</w:t>
            </w:r>
            <w:r>
              <w:rPr>
                <w:rFonts w:ascii="Times New Roman" w:hAnsi="Times New Roman"/>
                <w:sz w:val="24"/>
                <w:szCs w:val="24"/>
                <w:lang w:val="ru-RU"/>
              </w:rPr>
              <w:t xml:space="preserve"> </w:t>
            </w:r>
            <w:r w:rsidR="0031360C" w:rsidRPr="00137DCA">
              <w:rPr>
                <w:rFonts w:ascii="Times New Roman" w:hAnsi="Times New Roman"/>
                <w:sz w:val="24"/>
                <w:szCs w:val="24"/>
                <w:lang w:val="ru-RU"/>
              </w:rPr>
              <w:t>о</w:t>
            </w:r>
            <w:r>
              <w:rPr>
                <w:rFonts w:ascii="Times New Roman" w:hAnsi="Times New Roman"/>
                <w:sz w:val="24"/>
                <w:szCs w:val="24"/>
                <w:lang w:val="ru-RU"/>
              </w:rPr>
              <w:t xml:space="preserve"> </w:t>
            </w:r>
            <w:r w:rsidR="0031360C" w:rsidRPr="00137DCA">
              <w:rPr>
                <w:rFonts w:ascii="Times New Roman" w:hAnsi="Times New Roman"/>
                <w:sz w:val="24"/>
                <w:szCs w:val="24"/>
                <w:lang w:val="ru-RU"/>
              </w:rPr>
              <w:t>социокультурных</w:t>
            </w:r>
            <w:r>
              <w:rPr>
                <w:rFonts w:ascii="Times New Roman" w:hAnsi="Times New Roman"/>
                <w:sz w:val="24"/>
                <w:szCs w:val="24"/>
                <w:lang w:val="ru-RU"/>
              </w:rPr>
              <w:t xml:space="preserve"> </w:t>
            </w:r>
            <w:r w:rsidR="0031360C" w:rsidRPr="00137DCA">
              <w:rPr>
                <w:rFonts w:ascii="Times New Roman" w:hAnsi="Times New Roman"/>
                <w:sz w:val="24"/>
                <w:szCs w:val="24"/>
                <w:lang w:val="ru-RU"/>
              </w:rPr>
              <w:t>ценностях нашего народа, об   отечественных</w:t>
            </w:r>
            <w:r>
              <w:rPr>
                <w:rFonts w:ascii="Times New Roman" w:hAnsi="Times New Roman"/>
                <w:sz w:val="24"/>
                <w:szCs w:val="24"/>
                <w:lang w:val="ru-RU"/>
              </w:rPr>
              <w:t xml:space="preserve"> </w:t>
            </w:r>
            <w:r w:rsidR="0031360C" w:rsidRPr="00137DCA">
              <w:rPr>
                <w:rFonts w:ascii="Times New Roman" w:hAnsi="Times New Roman"/>
                <w:sz w:val="24"/>
                <w:szCs w:val="24"/>
                <w:lang w:val="ru-RU"/>
              </w:rPr>
              <w:t>традициях и праздниках;   формирование основ</w:t>
            </w:r>
            <w:r>
              <w:rPr>
                <w:rFonts w:ascii="Times New Roman" w:hAnsi="Times New Roman"/>
                <w:sz w:val="24"/>
                <w:szCs w:val="24"/>
                <w:lang w:val="ru-RU"/>
              </w:rPr>
              <w:t xml:space="preserve"> </w:t>
            </w:r>
            <w:r w:rsidR="0031360C" w:rsidRPr="00137DCA">
              <w:rPr>
                <w:rFonts w:ascii="Times New Roman" w:hAnsi="Times New Roman"/>
                <w:sz w:val="24"/>
                <w:szCs w:val="24"/>
                <w:lang w:val="ru-RU"/>
              </w:rPr>
              <w:t>безопасности</w:t>
            </w:r>
            <w:r>
              <w:rPr>
                <w:rFonts w:ascii="Times New Roman" w:hAnsi="Times New Roman"/>
                <w:sz w:val="24"/>
                <w:szCs w:val="24"/>
                <w:lang w:val="ru-RU"/>
              </w:rPr>
              <w:t xml:space="preserve"> </w:t>
            </w:r>
            <w:r w:rsidR="0031360C" w:rsidRPr="00137DCA">
              <w:rPr>
                <w:rFonts w:ascii="Times New Roman" w:hAnsi="Times New Roman"/>
                <w:w w:val="98"/>
                <w:sz w:val="24"/>
                <w:szCs w:val="24"/>
                <w:lang w:val="ru-RU"/>
              </w:rPr>
              <w:t>собственной</w:t>
            </w:r>
            <w:r>
              <w:rPr>
                <w:rFonts w:ascii="Times New Roman" w:hAnsi="Times New Roman"/>
                <w:w w:val="98"/>
                <w:sz w:val="24"/>
                <w:szCs w:val="24"/>
                <w:lang w:val="ru-RU"/>
              </w:rPr>
              <w:t xml:space="preserve"> </w:t>
            </w:r>
            <w:r w:rsidR="0031360C" w:rsidRPr="00137DCA">
              <w:rPr>
                <w:rFonts w:ascii="Times New Roman" w:hAnsi="Times New Roman"/>
                <w:w w:val="98"/>
                <w:sz w:val="24"/>
                <w:szCs w:val="24"/>
                <w:lang w:val="ru-RU"/>
              </w:rPr>
              <w:t>жизнедеятельности</w:t>
            </w:r>
            <w:r>
              <w:rPr>
                <w:rFonts w:ascii="Times New Roman" w:hAnsi="Times New Roman"/>
                <w:w w:val="98"/>
                <w:sz w:val="24"/>
                <w:szCs w:val="24"/>
                <w:lang w:val="ru-RU"/>
              </w:rPr>
              <w:t xml:space="preserve"> </w:t>
            </w:r>
            <w:r w:rsidR="0031360C" w:rsidRPr="00137DCA">
              <w:rPr>
                <w:rFonts w:ascii="Times New Roman" w:hAnsi="Times New Roman"/>
                <w:sz w:val="24"/>
                <w:szCs w:val="24"/>
                <w:lang w:val="ru-RU"/>
              </w:rPr>
              <w:t>в</w:t>
            </w:r>
            <w:r>
              <w:rPr>
                <w:rFonts w:ascii="Times New Roman" w:hAnsi="Times New Roman"/>
                <w:sz w:val="24"/>
                <w:szCs w:val="24"/>
                <w:lang w:val="ru-RU"/>
              </w:rPr>
              <w:t xml:space="preserve"> </w:t>
            </w:r>
            <w:r w:rsidR="0031360C" w:rsidRPr="00137DCA">
              <w:rPr>
                <w:rFonts w:ascii="Times New Roman" w:hAnsi="Times New Roman"/>
                <w:sz w:val="24"/>
                <w:szCs w:val="24"/>
                <w:lang w:val="ru-RU"/>
              </w:rPr>
              <w:t>различных</w:t>
            </w:r>
            <w:r>
              <w:rPr>
                <w:rFonts w:ascii="Times New Roman" w:hAnsi="Times New Roman"/>
                <w:sz w:val="24"/>
                <w:szCs w:val="24"/>
                <w:lang w:val="ru-RU"/>
              </w:rPr>
              <w:t xml:space="preserve"> видах </w:t>
            </w:r>
            <w:r w:rsidR="0031360C" w:rsidRPr="00137DCA">
              <w:rPr>
                <w:rFonts w:ascii="Times New Roman" w:hAnsi="Times New Roman"/>
                <w:sz w:val="24"/>
                <w:szCs w:val="24"/>
                <w:lang w:val="ru-RU"/>
              </w:rPr>
              <w:t>музыкальной деятельности,</w:t>
            </w:r>
            <w:r>
              <w:rPr>
                <w:rFonts w:ascii="Times New Roman" w:hAnsi="Times New Roman"/>
                <w:sz w:val="24"/>
                <w:szCs w:val="24"/>
                <w:lang w:val="ru-RU"/>
              </w:rPr>
              <w:t xml:space="preserve"> </w:t>
            </w:r>
            <w:r w:rsidR="0031360C" w:rsidRPr="00137DCA">
              <w:rPr>
                <w:rFonts w:ascii="Times New Roman" w:hAnsi="Times New Roman"/>
                <w:sz w:val="24"/>
                <w:szCs w:val="24"/>
                <w:lang w:val="ru-RU"/>
              </w:rPr>
              <w:t>формирование</w:t>
            </w:r>
            <w:r>
              <w:rPr>
                <w:rFonts w:ascii="Times New Roman" w:hAnsi="Times New Roman"/>
                <w:sz w:val="24"/>
                <w:szCs w:val="24"/>
                <w:lang w:val="ru-RU"/>
              </w:rPr>
              <w:t xml:space="preserve"> </w:t>
            </w:r>
            <w:r w:rsidR="0031360C" w:rsidRPr="00137DCA">
              <w:rPr>
                <w:rFonts w:ascii="Times New Roman" w:hAnsi="Times New Roman"/>
                <w:sz w:val="24"/>
                <w:szCs w:val="24"/>
                <w:lang w:val="ru-RU"/>
              </w:rPr>
              <w:t>представлений</w:t>
            </w:r>
            <w:r>
              <w:rPr>
                <w:rFonts w:ascii="Times New Roman" w:hAnsi="Times New Roman"/>
                <w:sz w:val="24"/>
                <w:szCs w:val="24"/>
                <w:lang w:val="ru-RU"/>
              </w:rPr>
              <w:t xml:space="preserve"> </w:t>
            </w:r>
            <w:r w:rsidR="0031360C" w:rsidRPr="00137DCA">
              <w:rPr>
                <w:rFonts w:ascii="Times New Roman" w:hAnsi="Times New Roman"/>
                <w:sz w:val="24"/>
                <w:szCs w:val="24"/>
                <w:lang w:val="ru-RU"/>
              </w:rPr>
              <w:t>о</w:t>
            </w:r>
            <w:r>
              <w:rPr>
                <w:rFonts w:ascii="Times New Roman" w:hAnsi="Times New Roman"/>
                <w:sz w:val="24"/>
                <w:szCs w:val="24"/>
                <w:lang w:val="ru-RU"/>
              </w:rPr>
              <w:t xml:space="preserve"> </w:t>
            </w:r>
            <w:r w:rsidR="0031360C" w:rsidRPr="00137DCA">
              <w:rPr>
                <w:rFonts w:ascii="Times New Roman" w:hAnsi="Times New Roman"/>
                <w:sz w:val="24"/>
                <w:szCs w:val="24"/>
                <w:lang w:val="ru-RU"/>
              </w:rPr>
              <w:t>музыкальной</w:t>
            </w:r>
            <w:r>
              <w:rPr>
                <w:rFonts w:ascii="Times New Roman" w:hAnsi="Times New Roman"/>
                <w:sz w:val="24"/>
                <w:szCs w:val="24"/>
                <w:lang w:val="ru-RU"/>
              </w:rPr>
              <w:t xml:space="preserve"> культуре и </w:t>
            </w:r>
            <w:r w:rsidR="0031360C" w:rsidRPr="00137DCA">
              <w:rPr>
                <w:rFonts w:ascii="Times New Roman" w:hAnsi="Times New Roman"/>
                <w:sz w:val="24"/>
                <w:szCs w:val="24"/>
                <w:lang w:val="ru-RU"/>
              </w:rPr>
              <w:t>музыкальном искусстве; развитие</w:t>
            </w:r>
            <w:r>
              <w:rPr>
                <w:rFonts w:ascii="Times New Roman" w:hAnsi="Times New Roman"/>
                <w:sz w:val="24"/>
                <w:szCs w:val="24"/>
                <w:lang w:val="ru-RU"/>
              </w:rPr>
              <w:t xml:space="preserve"> </w:t>
            </w:r>
            <w:r w:rsidR="0031360C" w:rsidRPr="00137DCA">
              <w:rPr>
                <w:rFonts w:ascii="Times New Roman" w:hAnsi="Times New Roman"/>
                <w:sz w:val="24"/>
                <w:szCs w:val="24"/>
                <w:lang w:val="ru-RU"/>
              </w:rPr>
              <w:t>игровой деятельности.</w:t>
            </w:r>
          </w:p>
        </w:tc>
      </w:tr>
      <w:tr w:rsidR="00746DAC" w:rsidRPr="00992306" w:rsidTr="00746DAC">
        <w:tc>
          <w:tcPr>
            <w:tcW w:w="2694" w:type="dxa"/>
          </w:tcPr>
          <w:p w:rsidR="0031360C" w:rsidRPr="00137DCA" w:rsidRDefault="0031360C"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b/>
                <w:bCs/>
                <w:sz w:val="24"/>
                <w:szCs w:val="24"/>
              </w:rPr>
              <w:t>Познавательное</w:t>
            </w:r>
          </w:p>
          <w:p w:rsidR="0031360C" w:rsidRPr="00137DCA" w:rsidRDefault="0031360C" w:rsidP="00137DCA">
            <w:pPr>
              <w:widowControl w:val="0"/>
              <w:overflowPunct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t>развитие</w:t>
            </w:r>
          </w:p>
        </w:tc>
        <w:tc>
          <w:tcPr>
            <w:tcW w:w="7512" w:type="dxa"/>
          </w:tcPr>
          <w:p w:rsidR="0031360C" w:rsidRPr="00746DAC" w:rsidRDefault="00A64E5A" w:rsidP="00137DCA">
            <w:pPr>
              <w:widowControl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развитие воображения и творческой активности;</w:t>
            </w:r>
            <w:r w:rsidR="00746DAC">
              <w:rPr>
                <w:rFonts w:ascii="Times New Roman" w:hAnsi="Times New Roman"/>
                <w:sz w:val="24"/>
                <w:szCs w:val="24"/>
                <w:lang w:val="ru-RU"/>
              </w:rPr>
              <w:t xml:space="preserve"> </w:t>
            </w:r>
            <w:r w:rsidRPr="00137DCA">
              <w:rPr>
                <w:rFonts w:ascii="Times New Roman" w:hAnsi="Times New Roman"/>
                <w:sz w:val="24"/>
                <w:szCs w:val="24"/>
                <w:lang w:val="ru-RU"/>
              </w:rPr>
              <w:t>формирование первичных представлений о себе,</w:t>
            </w:r>
            <w:r w:rsidR="00746DAC">
              <w:rPr>
                <w:rFonts w:ascii="Times New Roman" w:hAnsi="Times New Roman"/>
                <w:sz w:val="24"/>
                <w:szCs w:val="24"/>
                <w:lang w:val="ru-RU"/>
              </w:rPr>
              <w:t xml:space="preserve"> </w:t>
            </w:r>
            <w:r w:rsidRPr="00137DCA">
              <w:rPr>
                <w:rFonts w:ascii="Times New Roman" w:hAnsi="Times New Roman"/>
                <w:sz w:val="24"/>
                <w:szCs w:val="24"/>
                <w:lang w:val="ru-RU"/>
              </w:rPr>
              <w:t>других людях, объектах окружающего мира, о</w:t>
            </w:r>
            <w:r w:rsidR="00746DAC">
              <w:rPr>
                <w:rFonts w:ascii="Times New Roman" w:hAnsi="Times New Roman"/>
                <w:sz w:val="24"/>
                <w:szCs w:val="24"/>
                <w:lang w:val="ru-RU"/>
              </w:rPr>
              <w:t xml:space="preserve"> </w:t>
            </w:r>
            <w:r w:rsidRPr="00137DCA">
              <w:rPr>
                <w:rFonts w:ascii="Times New Roman" w:hAnsi="Times New Roman"/>
                <w:sz w:val="24"/>
                <w:szCs w:val="24"/>
                <w:lang w:val="ru-RU"/>
              </w:rPr>
              <w:t>свойствах и отношениях объектов окружающего</w:t>
            </w:r>
            <w:r w:rsidR="00746DAC">
              <w:rPr>
                <w:rFonts w:ascii="Times New Roman" w:hAnsi="Times New Roman"/>
                <w:sz w:val="24"/>
                <w:szCs w:val="24"/>
                <w:lang w:val="ru-RU"/>
              </w:rPr>
              <w:t xml:space="preserve"> </w:t>
            </w:r>
            <w:r w:rsidRPr="00137DCA">
              <w:rPr>
                <w:rFonts w:ascii="Times New Roman" w:hAnsi="Times New Roman"/>
                <w:sz w:val="24"/>
                <w:szCs w:val="24"/>
                <w:lang w:val="ru-RU"/>
              </w:rPr>
              <w:t>мира (форме, размере, звучании, ритме, темпе,</w:t>
            </w:r>
            <w:r w:rsidR="00746DAC">
              <w:rPr>
                <w:rFonts w:ascii="Times New Roman" w:hAnsi="Times New Roman"/>
                <w:sz w:val="24"/>
                <w:szCs w:val="24"/>
                <w:lang w:val="ru-RU"/>
              </w:rPr>
              <w:t xml:space="preserve"> </w:t>
            </w:r>
            <w:r w:rsidRPr="00137DCA">
              <w:rPr>
                <w:rFonts w:ascii="Times New Roman" w:hAnsi="Times New Roman"/>
                <w:sz w:val="24"/>
                <w:szCs w:val="24"/>
                <w:lang w:val="ru-RU"/>
              </w:rPr>
              <w:t>количестве, числе, части и целом, пространстве и</w:t>
            </w:r>
            <w:r w:rsidR="00746DAC">
              <w:rPr>
                <w:rFonts w:ascii="Times New Roman" w:hAnsi="Times New Roman"/>
                <w:sz w:val="24"/>
                <w:szCs w:val="24"/>
                <w:lang w:val="ru-RU"/>
              </w:rPr>
              <w:t xml:space="preserve"> </w:t>
            </w:r>
            <w:r w:rsidRPr="00137DCA">
              <w:rPr>
                <w:rFonts w:ascii="Times New Roman" w:hAnsi="Times New Roman"/>
                <w:sz w:val="24"/>
                <w:szCs w:val="24"/>
                <w:lang w:val="ru-RU"/>
              </w:rPr>
              <w:t>времени, движении и покое, причинах и следствиях и др.), формирование целостной картины мира в</w:t>
            </w:r>
            <w:r w:rsidR="00746DAC">
              <w:rPr>
                <w:rFonts w:ascii="Times New Roman" w:hAnsi="Times New Roman"/>
                <w:sz w:val="24"/>
                <w:szCs w:val="24"/>
                <w:lang w:val="ru-RU"/>
              </w:rPr>
              <w:t xml:space="preserve"> </w:t>
            </w:r>
            <w:r w:rsidRPr="00137DCA">
              <w:rPr>
                <w:rFonts w:ascii="Times New Roman" w:hAnsi="Times New Roman"/>
                <w:sz w:val="24"/>
                <w:szCs w:val="24"/>
                <w:lang w:val="ru-RU"/>
              </w:rPr>
              <w:t>сфере музыкального искусства, творчества</w:t>
            </w:r>
          </w:p>
        </w:tc>
      </w:tr>
      <w:tr w:rsidR="00746DAC" w:rsidRPr="00992306" w:rsidTr="00746DAC">
        <w:tc>
          <w:tcPr>
            <w:tcW w:w="2694" w:type="dxa"/>
          </w:tcPr>
          <w:p w:rsidR="0031360C" w:rsidRPr="00137DCA" w:rsidRDefault="00A64E5A" w:rsidP="00137DCA">
            <w:pPr>
              <w:widowControl w:val="0"/>
              <w:overflowPunct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t>Речевое развитие</w:t>
            </w:r>
          </w:p>
        </w:tc>
        <w:tc>
          <w:tcPr>
            <w:tcW w:w="7512" w:type="dxa"/>
          </w:tcPr>
          <w:p w:rsidR="0031360C" w:rsidRPr="00137DCA" w:rsidRDefault="00A64E5A" w:rsidP="00137DCA">
            <w:pPr>
              <w:widowControl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развитии звуковой и интонационной культуры речи;</w:t>
            </w:r>
            <w:r w:rsidR="00746DAC">
              <w:rPr>
                <w:rFonts w:ascii="Times New Roman" w:hAnsi="Times New Roman"/>
                <w:sz w:val="24"/>
                <w:szCs w:val="24"/>
                <w:lang w:val="ru-RU"/>
              </w:rPr>
              <w:t xml:space="preserve"> развитие свободного общения со </w:t>
            </w:r>
            <w:r w:rsidRPr="00137DCA">
              <w:rPr>
                <w:rFonts w:ascii="Times New Roman" w:hAnsi="Times New Roman"/>
                <w:sz w:val="24"/>
                <w:szCs w:val="24"/>
                <w:lang w:val="ru-RU"/>
              </w:rPr>
              <w:t>взрослыми и</w:t>
            </w:r>
            <w:r w:rsidR="00746DAC">
              <w:rPr>
                <w:rFonts w:ascii="Times New Roman" w:hAnsi="Times New Roman"/>
                <w:sz w:val="24"/>
                <w:szCs w:val="24"/>
                <w:lang w:val="ru-RU"/>
              </w:rPr>
              <w:t xml:space="preserve"> детьми в области музыки; </w:t>
            </w:r>
            <w:r w:rsidRPr="00137DCA">
              <w:rPr>
                <w:rFonts w:ascii="Times New Roman" w:hAnsi="Times New Roman"/>
                <w:sz w:val="24"/>
                <w:szCs w:val="24"/>
                <w:lang w:val="ru-RU"/>
              </w:rPr>
              <w:t>развитие всех</w:t>
            </w:r>
            <w:r w:rsidR="00746DAC">
              <w:rPr>
                <w:rFonts w:ascii="Times New Roman" w:hAnsi="Times New Roman"/>
                <w:sz w:val="24"/>
                <w:szCs w:val="24"/>
                <w:lang w:val="ru-RU"/>
              </w:rPr>
              <w:t xml:space="preserve"> компонентов устной речи в </w:t>
            </w:r>
            <w:r w:rsidRPr="00137DCA">
              <w:rPr>
                <w:rFonts w:ascii="Times New Roman" w:hAnsi="Times New Roman"/>
                <w:sz w:val="24"/>
                <w:szCs w:val="24"/>
                <w:lang w:val="ru-RU"/>
              </w:rPr>
              <w:t>театрализованной</w:t>
            </w:r>
            <w:r w:rsidR="00746DAC">
              <w:rPr>
                <w:rFonts w:ascii="Times New Roman" w:hAnsi="Times New Roman"/>
                <w:sz w:val="24"/>
                <w:szCs w:val="24"/>
                <w:lang w:val="ru-RU"/>
              </w:rPr>
              <w:t xml:space="preserve"> </w:t>
            </w:r>
            <w:r w:rsidRPr="00137DCA">
              <w:rPr>
                <w:rFonts w:ascii="Times New Roman" w:hAnsi="Times New Roman"/>
                <w:sz w:val="24"/>
                <w:szCs w:val="24"/>
                <w:lang w:val="ru-RU"/>
              </w:rPr>
              <w:t>деятельности; практическое овладение нормами речи</w:t>
            </w:r>
          </w:p>
        </w:tc>
      </w:tr>
      <w:tr w:rsidR="00746DAC" w:rsidRPr="00992306" w:rsidTr="00746DAC">
        <w:tc>
          <w:tcPr>
            <w:tcW w:w="2694" w:type="dxa"/>
          </w:tcPr>
          <w:p w:rsidR="00A3762A" w:rsidRPr="00137DCA" w:rsidRDefault="00A3762A"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b/>
                <w:bCs/>
                <w:sz w:val="24"/>
                <w:szCs w:val="24"/>
              </w:rPr>
              <w:t>Художественно-</w:t>
            </w:r>
          </w:p>
          <w:p w:rsidR="00A3762A" w:rsidRPr="00137DCA" w:rsidRDefault="00A3762A"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b/>
                <w:bCs/>
                <w:sz w:val="24"/>
                <w:szCs w:val="24"/>
              </w:rPr>
              <w:t>эстетическое</w:t>
            </w:r>
          </w:p>
          <w:p w:rsidR="0031360C" w:rsidRPr="00137DCA" w:rsidRDefault="00A3762A" w:rsidP="00137DCA">
            <w:pPr>
              <w:widowControl w:val="0"/>
              <w:overflowPunct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t>развитие</w:t>
            </w:r>
          </w:p>
        </w:tc>
        <w:tc>
          <w:tcPr>
            <w:tcW w:w="7512" w:type="dxa"/>
          </w:tcPr>
          <w:p w:rsidR="00A3762A" w:rsidRPr="00137DCA" w:rsidRDefault="00746DAC" w:rsidP="00137DCA">
            <w:pPr>
              <w:widowControl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w:t>
            </w:r>
            <w:r w:rsidR="00A3762A" w:rsidRPr="00137DCA">
              <w:rPr>
                <w:rFonts w:ascii="Times New Roman" w:hAnsi="Times New Roman"/>
                <w:sz w:val="24"/>
                <w:szCs w:val="24"/>
                <w:lang w:val="ru-RU"/>
              </w:rPr>
              <w:t>азвитие</w:t>
            </w:r>
            <w:r>
              <w:rPr>
                <w:rFonts w:ascii="Times New Roman" w:hAnsi="Times New Roman"/>
                <w:sz w:val="24"/>
                <w:szCs w:val="24"/>
                <w:lang w:val="ru-RU"/>
              </w:rPr>
              <w:t xml:space="preserve"> </w:t>
            </w:r>
            <w:r w:rsidR="00A3762A" w:rsidRPr="00137DCA">
              <w:rPr>
                <w:rFonts w:ascii="Times New Roman" w:hAnsi="Times New Roman"/>
                <w:sz w:val="24"/>
                <w:szCs w:val="24"/>
                <w:lang w:val="ru-RU"/>
              </w:rPr>
              <w:t>предпосылок</w:t>
            </w:r>
            <w:r>
              <w:rPr>
                <w:rFonts w:ascii="Times New Roman" w:hAnsi="Times New Roman"/>
                <w:sz w:val="24"/>
                <w:szCs w:val="24"/>
                <w:lang w:val="ru-RU"/>
              </w:rPr>
              <w:t xml:space="preserve"> </w:t>
            </w:r>
            <w:r w:rsidR="00A3762A" w:rsidRPr="00137DCA">
              <w:rPr>
                <w:rFonts w:ascii="Times New Roman" w:hAnsi="Times New Roman"/>
                <w:sz w:val="24"/>
                <w:szCs w:val="24"/>
                <w:lang w:val="ru-RU"/>
              </w:rPr>
              <w:t>ценностно-смыслового восприятия</w:t>
            </w:r>
            <w:r>
              <w:rPr>
                <w:rFonts w:ascii="Times New Roman" w:hAnsi="Times New Roman"/>
                <w:sz w:val="24"/>
                <w:szCs w:val="24"/>
                <w:lang w:val="ru-RU"/>
              </w:rPr>
              <w:t xml:space="preserve"> </w:t>
            </w:r>
            <w:r w:rsidR="00A3762A" w:rsidRPr="00137DCA">
              <w:rPr>
                <w:rFonts w:ascii="Times New Roman" w:hAnsi="Times New Roman"/>
                <w:sz w:val="24"/>
                <w:szCs w:val="24"/>
                <w:lang w:val="ru-RU"/>
              </w:rPr>
              <w:t>и</w:t>
            </w:r>
            <w:r>
              <w:rPr>
                <w:rFonts w:ascii="Times New Roman" w:hAnsi="Times New Roman"/>
                <w:sz w:val="24"/>
                <w:szCs w:val="24"/>
                <w:lang w:val="ru-RU"/>
              </w:rPr>
              <w:t xml:space="preserve"> </w:t>
            </w:r>
            <w:r w:rsidR="00A3762A" w:rsidRPr="00137DCA">
              <w:rPr>
                <w:rFonts w:ascii="Times New Roman" w:hAnsi="Times New Roman"/>
                <w:sz w:val="24"/>
                <w:szCs w:val="24"/>
                <w:lang w:val="ru-RU"/>
              </w:rPr>
              <w:t>понимания</w:t>
            </w:r>
            <w:r>
              <w:rPr>
                <w:rFonts w:ascii="Times New Roman" w:hAnsi="Times New Roman"/>
                <w:sz w:val="24"/>
                <w:szCs w:val="24"/>
                <w:lang w:val="ru-RU"/>
              </w:rPr>
              <w:t xml:space="preserve"> </w:t>
            </w:r>
            <w:r w:rsidR="00A3762A" w:rsidRPr="00137DCA">
              <w:rPr>
                <w:rFonts w:ascii="Times New Roman" w:hAnsi="Times New Roman"/>
                <w:sz w:val="24"/>
                <w:szCs w:val="24"/>
                <w:lang w:val="ru-RU"/>
              </w:rPr>
              <w:t>произведений</w:t>
            </w:r>
            <w:r>
              <w:rPr>
                <w:rFonts w:ascii="Times New Roman" w:hAnsi="Times New Roman"/>
                <w:sz w:val="24"/>
                <w:szCs w:val="24"/>
                <w:lang w:val="ru-RU"/>
              </w:rPr>
              <w:t xml:space="preserve"> </w:t>
            </w:r>
            <w:r w:rsidR="00A3762A" w:rsidRPr="00137DCA">
              <w:rPr>
                <w:rFonts w:ascii="Times New Roman" w:hAnsi="Times New Roman"/>
                <w:sz w:val="24"/>
                <w:szCs w:val="24"/>
                <w:lang w:val="ru-RU"/>
              </w:rPr>
              <w:t>искусства</w:t>
            </w:r>
            <w:r>
              <w:rPr>
                <w:rFonts w:ascii="Times New Roman" w:hAnsi="Times New Roman"/>
                <w:sz w:val="24"/>
                <w:szCs w:val="24"/>
                <w:lang w:val="ru-RU"/>
              </w:rPr>
              <w:t xml:space="preserve"> </w:t>
            </w:r>
            <w:r w:rsidR="00A3762A" w:rsidRPr="00137DCA">
              <w:rPr>
                <w:rFonts w:ascii="Times New Roman" w:hAnsi="Times New Roman"/>
                <w:sz w:val="24"/>
                <w:szCs w:val="24"/>
                <w:lang w:val="ru-RU"/>
              </w:rPr>
              <w:t>(словесного, музыкального, изобразительного), мира</w:t>
            </w:r>
            <w:r>
              <w:rPr>
                <w:rFonts w:ascii="Times New Roman" w:hAnsi="Times New Roman"/>
                <w:sz w:val="24"/>
                <w:szCs w:val="24"/>
                <w:lang w:val="ru-RU"/>
              </w:rPr>
              <w:t xml:space="preserve"> </w:t>
            </w:r>
            <w:r w:rsidR="00A3762A" w:rsidRPr="00137DCA">
              <w:rPr>
                <w:rFonts w:ascii="Times New Roman" w:hAnsi="Times New Roman"/>
                <w:sz w:val="24"/>
                <w:szCs w:val="24"/>
                <w:lang w:val="ru-RU"/>
              </w:rPr>
              <w:t>природы; становление  эстетического отношения к</w:t>
            </w:r>
            <w:r>
              <w:rPr>
                <w:rFonts w:ascii="Times New Roman" w:hAnsi="Times New Roman"/>
                <w:sz w:val="24"/>
                <w:szCs w:val="24"/>
                <w:lang w:val="ru-RU"/>
              </w:rPr>
              <w:t xml:space="preserve"> </w:t>
            </w:r>
            <w:r w:rsidR="00A3762A" w:rsidRPr="00137DCA">
              <w:rPr>
                <w:rFonts w:ascii="Times New Roman" w:hAnsi="Times New Roman"/>
                <w:sz w:val="24"/>
                <w:szCs w:val="24"/>
                <w:lang w:val="ru-RU"/>
              </w:rPr>
              <w:t>окружающему  миру: формирование элементарных</w:t>
            </w:r>
            <w:r>
              <w:rPr>
                <w:rFonts w:ascii="Times New Roman" w:hAnsi="Times New Roman"/>
                <w:sz w:val="24"/>
                <w:szCs w:val="24"/>
                <w:lang w:val="ru-RU"/>
              </w:rPr>
              <w:t xml:space="preserve"> </w:t>
            </w:r>
            <w:r w:rsidR="00A3762A" w:rsidRPr="00137DCA">
              <w:rPr>
                <w:rFonts w:ascii="Times New Roman" w:hAnsi="Times New Roman"/>
                <w:sz w:val="24"/>
                <w:szCs w:val="24"/>
                <w:lang w:val="ru-RU"/>
              </w:rPr>
              <w:t>представлений о видах искусства; восприятие</w:t>
            </w:r>
          </w:p>
          <w:p w:rsidR="0031360C" w:rsidRPr="00137DCA" w:rsidRDefault="00A3762A" w:rsidP="00137DCA">
            <w:pPr>
              <w:widowControl w:val="0"/>
              <w:autoSpaceDE w:val="0"/>
              <w:autoSpaceDN w:val="0"/>
              <w:adjustRightInd w:val="0"/>
              <w:spacing w:after="0" w:line="20" w:lineRule="atLeast"/>
              <w:jc w:val="both"/>
              <w:rPr>
                <w:rFonts w:ascii="Times New Roman" w:hAnsi="Times New Roman"/>
                <w:b/>
                <w:bCs/>
                <w:sz w:val="24"/>
                <w:szCs w:val="24"/>
                <w:lang w:val="ru-RU"/>
              </w:rPr>
            </w:pPr>
            <w:r w:rsidRPr="00137DCA">
              <w:rPr>
                <w:rFonts w:ascii="Times New Roman" w:hAnsi="Times New Roman"/>
                <w:sz w:val="24"/>
                <w:szCs w:val="24"/>
                <w:lang w:val="ru-RU"/>
              </w:rPr>
              <w:t>музы</w:t>
            </w:r>
            <w:r w:rsidR="00746DAC">
              <w:rPr>
                <w:rFonts w:ascii="Times New Roman" w:hAnsi="Times New Roman"/>
                <w:sz w:val="24"/>
                <w:szCs w:val="24"/>
                <w:lang w:val="ru-RU"/>
              </w:rPr>
              <w:t xml:space="preserve">ки, художественной литературы, </w:t>
            </w:r>
            <w:r w:rsidRPr="00137DCA">
              <w:rPr>
                <w:rFonts w:ascii="Times New Roman" w:hAnsi="Times New Roman"/>
                <w:sz w:val="24"/>
                <w:szCs w:val="24"/>
                <w:lang w:val="ru-RU"/>
              </w:rPr>
              <w:t>фольклора;</w:t>
            </w:r>
            <w:r w:rsidR="00746DAC">
              <w:rPr>
                <w:rFonts w:ascii="Times New Roman" w:hAnsi="Times New Roman"/>
                <w:sz w:val="24"/>
                <w:szCs w:val="24"/>
                <w:lang w:val="ru-RU"/>
              </w:rPr>
              <w:t xml:space="preserve"> </w:t>
            </w:r>
            <w:r w:rsidRPr="00137DCA">
              <w:rPr>
                <w:rFonts w:ascii="Times New Roman" w:hAnsi="Times New Roman"/>
                <w:sz w:val="24"/>
                <w:szCs w:val="24"/>
                <w:lang w:val="ru-RU"/>
              </w:rPr>
              <w:t>стимулирование</w:t>
            </w:r>
            <w:r w:rsidR="00746DAC">
              <w:rPr>
                <w:rFonts w:ascii="Times New Roman" w:hAnsi="Times New Roman"/>
                <w:sz w:val="24"/>
                <w:szCs w:val="24"/>
                <w:lang w:val="ru-RU"/>
              </w:rPr>
              <w:t xml:space="preserve"> </w:t>
            </w:r>
            <w:r w:rsidRPr="00137DCA">
              <w:rPr>
                <w:rFonts w:ascii="Times New Roman" w:hAnsi="Times New Roman"/>
                <w:sz w:val="24"/>
                <w:szCs w:val="24"/>
                <w:lang w:val="ru-RU"/>
              </w:rPr>
              <w:t>сопереживания</w:t>
            </w:r>
            <w:r w:rsidR="00746DAC">
              <w:rPr>
                <w:rFonts w:ascii="Times New Roman" w:hAnsi="Times New Roman"/>
                <w:sz w:val="24"/>
                <w:szCs w:val="24"/>
                <w:lang w:val="ru-RU"/>
              </w:rPr>
              <w:t xml:space="preserve"> </w:t>
            </w:r>
            <w:r w:rsidRPr="00137DCA">
              <w:rPr>
                <w:rFonts w:ascii="Times New Roman" w:hAnsi="Times New Roman"/>
                <w:sz w:val="24"/>
                <w:szCs w:val="24"/>
                <w:lang w:val="ru-RU"/>
              </w:rPr>
              <w:t>персонажам</w:t>
            </w:r>
            <w:r w:rsidR="00746DAC">
              <w:rPr>
                <w:rFonts w:ascii="Times New Roman" w:hAnsi="Times New Roman"/>
                <w:sz w:val="24"/>
                <w:szCs w:val="24"/>
                <w:lang w:val="ru-RU"/>
              </w:rPr>
              <w:t xml:space="preserve"> </w:t>
            </w:r>
            <w:r w:rsidRPr="00137DCA">
              <w:rPr>
                <w:rFonts w:ascii="Times New Roman" w:hAnsi="Times New Roman"/>
                <w:sz w:val="24"/>
                <w:szCs w:val="24"/>
                <w:lang w:val="ru-RU"/>
              </w:rPr>
              <w:t>художественных</w:t>
            </w:r>
            <w:r w:rsidR="00746DAC">
              <w:rPr>
                <w:rFonts w:ascii="Times New Roman" w:hAnsi="Times New Roman"/>
                <w:sz w:val="24"/>
                <w:szCs w:val="24"/>
                <w:lang w:val="ru-RU"/>
              </w:rPr>
              <w:t xml:space="preserve"> </w:t>
            </w:r>
            <w:r w:rsidRPr="00137DCA">
              <w:rPr>
                <w:rFonts w:ascii="Times New Roman" w:hAnsi="Times New Roman"/>
                <w:sz w:val="24"/>
                <w:szCs w:val="24"/>
                <w:lang w:val="ru-RU"/>
              </w:rPr>
              <w:t>произведений;</w:t>
            </w:r>
            <w:r w:rsidR="00746DAC">
              <w:rPr>
                <w:rFonts w:ascii="Times New Roman" w:hAnsi="Times New Roman"/>
                <w:sz w:val="24"/>
                <w:szCs w:val="24"/>
                <w:lang w:val="ru-RU"/>
              </w:rPr>
              <w:t xml:space="preserve"> </w:t>
            </w:r>
            <w:r w:rsidRPr="00137DCA">
              <w:rPr>
                <w:rFonts w:ascii="Times New Roman" w:hAnsi="Times New Roman"/>
                <w:sz w:val="24"/>
                <w:szCs w:val="24"/>
                <w:lang w:val="ru-RU"/>
              </w:rPr>
              <w:t>реализацию</w:t>
            </w:r>
            <w:r w:rsidR="00746DAC">
              <w:rPr>
                <w:rFonts w:ascii="Times New Roman" w:hAnsi="Times New Roman"/>
                <w:sz w:val="24"/>
                <w:szCs w:val="24"/>
                <w:lang w:val="ru-RU"/>
              </w:rPr>
              <w:t xml:space="preserve"> </w:t>
            </w:r>
            <w:r w:rsidRPr="00137DCA">
              <w:rPr>
                <w:rFonts w:ascii="Times New Roman" w:hAnsi="Times New Roman"/>
                <w:sz w:val="24"/>
                <w:szCs w:val="24"/>
                <w:lang w:val="ru-RU"/>
              </w:rPr>
              <w:t>самостоятельной творческой деятельности детей</w:t>
            </w:r>
          </w:p>
        </w:tc>
      </w:tr>
    </w:tbl>
    <w:p w:rsidR="00E17749" w:rsidRPr="00137DCA" w:rsidRDefault="00E17749" w:rsidP="00746DAC">
      <w:pPr>
        <w:widowControl w:val="0"/>
        <w:overflowPunct w:val="0"/>
        <w:autoSpaceDE w:val="0"/>
        <w:autoSpaceDN w:val="0"/>
        <w:adjustRightInd w:val="0"/>
        <w:spacing w:after="0" w:line="20" w:lineRule="atLeast"/>
        <w:ind w:right="2080"/>
        <w:rPr>
          <w:rFonts w:ascii="Times New Roman" w:hAnsi="Times New Roman"/>
          <w:b/>
          <w:bCs/>
          <w:sz w:val="24"/>
          <w:szCs w:val="24"/>
          <w:lang w:val="ru-RU"/>
        </w:rPr>
      </w:pPr>
      <w:bookmarkStart w:id="5" w:name="page15"/>
      <w:bookmarkEnd w:id="5"/>
    </w:p>
    <w:p w:rsidR="002C4AB8" w:rsidRDefault="00D36B95" w:rsidP="00746DAC">
      <w:pPr>
        <w:widowControl w:val="0"/>
        <w:tabs>
          <w:tab w:val="center" w:pos="9923"/>
        </w:tabs>
        <w:overflowPunct w:val="0"/>
        <w:autoSpaceDE w:val="0"/>
        <w:autoSpaceDN w:val="0"/>
        <w:adjustRightInd w:val="0"/>
        <w:spacing w:after="0" w:line="20" w:lineRule="atLeast"/>
        <w:ind w:right="-274" w:firstLine="300"/>
        <w:jc w:val="center"/>
        <w:rPr>
          <w:rFonts w:ascii="Times New Roman" w:hAnsi="Times New Roman"/>
          <w:b/>
          <w:bCs/>
          <w:sz w:val="24"/>
          <w:szCs w:val="24"/>
          <w:lang w:val="ru-RU"/>
        </w:rPr>
      </w:pPr>
      <w:r w:rsidRPr="00137DCA">
        <w:rPr>
          <w:rFonts w:ascii="Times New Roman" w:hAnsi="Times New Roman"/>
          <w:b/>
          <w:bCs/>
          <w:sz w:val="24"/>
          <w:szCs w:val="24"/>
          <w:lang w:val="ru-RU"/>
        </w:rPr>
        <w:t>1.</w:t>
      </w:r>
      <w:r w:rsidR="006278FF" w:rsidRPr="00137DCA">
        <w:rPr>
          <w:rFonts w:ascii="Times New Roman" w:hAnsi="Times New Roman"/>
          <w:b/>
          <w:bCs/>
          <w:sz w:val="24"/>
          <w:szCs w:val="24"/>
          <w:lang w:val="ru-RU"/>
        </w:rPr>
        <w:t>4</w:t>
      </w:r>
      <w:r w:rsidRPr="00137DCA">
        <w:rPr>
          <w:rFonts w:ascii="Times New Roman" w:hAnsi="Times New Roman"/>
          <w:b/>
          <w:bCs/>
          <w:sz w:val="24"/>
          <w:szCs w:val="24"/>
          <w:lang w:val="ru-RU"/>
        </w:rPr>
        <w:t xml:space="preserve">. Возрастные особенности детей Возрастная характеристика детей с </w:t>
      </w:r>
      <w:r w:rsidR="009F57A5" w:rsidRPr="00137DCA">
        <w:rPr>
          <w:rFonts w:ascii="Times New Roman" w:hAnsi="Times New Roman"/>
          <w:b/>
          <w:bCs/>
          <w:sz w:val="24"/>
          <w:szCs w:val="24"/>
          <w:lang w:val="ru-RU"/>
        </w:rPr>
        <w:t>ЗП</w:t>
      </w:r>
      <w:r w:rsidRPr="00137DCA">
        <w:rPr>
          <w:rFonts w:ascii="Times New Roman" w:hAnsi="Times New Roman"/>
          <w:b/>
          <w:bCs/>
          <w:sz w:val="24"/>
          <w:szCs w:val="24"/>
          <w:lang w:val="ru-RU"/>
        </w:rPr>
        <w:t>Р</w:t>
      </w:r>
    </w:p>
    <w:p w:rsidR="00746DAC" w:rsidRPr="00137DCA" w:rsidRDefault="00746DAC" w:rsidP="00746DAC">
      <w:pPr>
        <w:widowControl w:val="0"/>
        <w:tabs>
          <w:tab w:val="center" w:pos="9923"/>
        </w:tabs>
        <w:overflowPunct w:val="0"/>
        <w:autoSpaceDE w:val="0"/>
        <w:autoSpaceDN w:val="0"/>
        <w:adjustRightInd w:val="0"/>
        <w:spacing w:after="0" w:line="20" w:lineRule="atLeast"/>
        <w:ind w:right="-274" w:firstLine="300"/>
        <w:jc w:val="center"/>
        <w:rPr>
          <w:rFonts w:ascii="Times New Roman" w:hAnsi="Times New Roman"/>
          <w:b/>
          <w:bCs/>
          <w:sz w:val="24"/>
          <w:szCs w:val="24"/>
          <w:lang w:val="ru-RU"/>
        </w:rPr>
      </w:pP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Дети с задержкой психического развития (ЗПР) - это дети с трудностями в воспитании и обучении. Психическое развитие таких детей характеризует</w:t>
      </w:r>
      <w:r w:rsidR="00232565">
        <w:rPr>
          <w:sz w:val="24"/>
          <w:szCs w:val="24"/>
        </w:rPr>
        <w:t xml:space="preserve"> </w:t>
      </w:r>
      <w:r w:rsidRPr="00137DCA">
        <w:rPr>
          <w:sz w:val="24"/>
          <w:szCs w:val="24"/>
        </w:rPr>
        <w:t>неустойчивость, утомляемость нервной системы, низкая работоспособность,</w:t>
      </w:r>
      <w:r w:rsidR="00232565">
        <w:rPr>
          <w:sz w:val="24"/>
          <w:szCs w:val="24"/>
        </w:rPr>
        <w:t xml:space="preserve"> </w:t>
      </w:r>
      <w:r w:rsidRPr="00137DCA">
        <w:rPr>
          <w:sz w:val="24"/>
          <w:szCs w:val="24"/>
        </w:rPr>
        <w:t>незрелость эмоций, слабость воли, ограниченный запас общих сведений и</w:t>
      </w:r>
      <w:r w:rsidR="00232565">
        <w:rPr>
          <w:sz w:val="24"/>
          <w:szCs w:val="24"/>
        </w:rPr>
        <w:t xml:space="preserve"> </w:t>
      </w:r>
      <w:r w:rsidRPr="00137DCA">
        <w:rPr>
          <w:sz w:val="24"/>
          <w:szCs w:val="24"/>
        </w:rPr>
        <w:t>представлений, бедный словарь, трудности звукового анализа,</w:t>
      </w:r>
      <w:r w:rsidR="00232565">
        <w:rPr>
          <w:sz w:val="24"/>
          <w:szCs w:val="24"/>
        </w:rPr>
        <w:t xml:space="preserve"> </w:t>
      </w:r>
      <w:r w:rsidRPr="00137DCA">
        <w:rPr>
          <w:sz w:val="24"/>
          <w:szCs w:val="24"/>
        </w:rPr>
        <w:t>несформированность навыков интеллектуальной деятельности. Игровая</w:t>
      </w:r>
      <w:r w:rsidR="00232565">
        <w:rPr>
          <w:sz w:val="24"/>
          <w:szCs w:val="24"/>
        </w:rPr>
        <w:t xml:space="preserve"> </w:t>
      </w:r>
      <w:r w:rsidRPr="00137DCA">
        <w:rPr>
          <w:sz w:val="24"/>
          <w:szCs w:val="24"/>
        </w:rPr>
        <w:t>деятельность сформирована недостаточно. Процессы восприятия и мышления</w:t>
      </w:r>
      <w:r w:rsidR="00232565">
        <w:rPr>
          <w:sz w:val="24"/>
          <w:szCs w:val="24"/>
        </w:rPr>
        <w:t xml:space="preserve"> </w:t>
      </w:r>
      <w:r w:rsidRPr="00137DCA">
        <w:rPr>
          <w:sz w:val="24"/>
          <w:szCs w:val="24"/>
        </w:rPr>
        <w:t>замедлены. При работе с такими детьми на начальном этапе преобладают</w:t>
      </w:r>
      <w:r w:rsidR="00232565">
        <w:rPr>
          <w:sz w:val="24"/>
          <w:szCs w:val="24"/>
        </w:rPr>
        <w:t xml:space="preserve"> </w:t>
      </w:r>
      <w:r w:rsidRPr="00137DCA">
        <w:rPr>
          <w:sz w:val="24"/>
          <w:szCs w:val="24"/>
        </w:rPr>
        <w:t>наглядно-действенные методы предъявления материала. Однако по мере</w:t>
      </w:r>
      <w:r w:rsidR="00232565">
        <w:rPr>
          <w:sz w:val="24"/>
          <w:szCs w:val="24"/>
        </w:rPr>
        <w:t xml:space="preserve"> </w:t>
      </w:r>
      <w:r w:rsidRPr="00137DCA">
        <w:rPr>
          <w:sz w:val="24"/>
          <w:szCs w:val="24"/>
        </w:rPr>
        <w:t>совершенствования различных психических процессов и формирования</w:t>
      </w:r>
      <w:r w:rsidR="00232565">
        <w:rPr>
          <w:sz w:val="24"/>
          <w:szCs w:val="24"/>
        </w:rPr>
        <w:t xml:space="preserve"> </w:t>
      </w:r>
      <w:r w:rsidRPr="00137DCA">
        <w:rPr>
          <w:sz w:val="24"/>
          <w:szCs w:val="24"/>
        </w:rPr>
        <w:t>устойчивых навыков у ребенка необходимо переходить к словесно-логическим</w:t>
      </w:r>
      <w:r w:rsidR="00232565">
        <w:rPr>
          <w:sz w:val="24"/>
          <w:szCs w:val="24"/>
        </w:rPr>
        <w:t xml:space="preserve"> </w:t>
      </w:r>
      <w:r w:rsidRPr="00137DCA">
        <w:rPr>
          <w:sz w:val="24"/>
          <w:szCs w:val="24"/>
        </w:rPr>
        <w:t>формам обучения дошкольников.</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У детей с ЗПР страдает память, отсутствует умение использовать</w:t>
      </w:r>
      <w:r w:rsidR="00232565">
        <w:rPr>
          <w:sz w:val="24"/>
          <w:szCs w:val="24"/>
        </w:rPr>
        <w:t xml:space="preserve"> </w:t>
      </w:r>
      <w:r w:rsidRPr="00137DCA">
        <w:rPr>
          <w:sz w:val="24"/>
          <w:szCs w:val="24"/>
        </w:rPr>
        <w:t>вспомогательные средства для запоминания. Необходим более длительный</w:t>
      </w:r>
      <w:r w:rsidR="00F15119" w:rsidRPr="00137DCA">
        <w:rPr>
          <w:sz w:val="24"/>
          <w:szCs w:val="24"/>
        </w:rPr>
        <w:t xml:space="preserve"> п</w:t>
      </w:r>
      <w:r w:rsidRPr="00137DCA">
        <w:rPr>
          <w:sz w:val="24"/>
          <w:szCs w:val="24"/>
        </w:rPr>
        <w:t>ериод для приема и переработки сенсорной информации.</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Кроме того, отмечается низкий навык самоконтроля, что особенно</w:t>
      </w:r>
      <w:r w:rsidR="00232565">
        <w:rPr>
          <w:sz w:val="24"/>
          <w:szCs w:val="24"/>
        </w:rPr>
        <w:t xml:space="preserve"> </w:t>
      </w:r>
      <w:r w:rsidRPr="00137DCA">
        <w:rPr>
          <w:sz w:val="24"/>
          <w:szCs w:val="24"/>
        </w:rPr>
        <w:t>проявляется в процессе игровой и учебной деятельности.</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У детей с ЗПР слабо сформированы основные мыслительные операции:</w:t>
      </w:r>
      <w:r w:rsidR="00232565">
        <w:rPr>
          <w:sz w:val="24"/>
          <w:szCs w:val="24"/>
        </w:rPr>
        <w:t xml:space="preserve"> </w:t>
      </w:r>
      <w:r w:rsidRPr="00137DCA">
        <w:rPr>
          <w:sz w:val="24"/>
          <w:szCs w:val="24"/>
        </w:rPr>
        <w:t xml:space="preserve">анализ, синтез, сравнение, обобщение, они </w:t>
      </w:r>
      <w:r w:rsidR="00232565">
        <w:rPr>
          <w:sz w:val="24"/>
          <w:szCs w:val="24"/>
        </w:rPr>
        <w:t xml:space="preserve">не планируют свою деятельность; </w:t>
      </w:r>
      <w:r w:rsidRPr="00137DCA">
        <w:rPr>
          <w:sz w:val="24"/>
          <w:szCs w:val="24"/>
        </w:rPr>
        <w:t>однако они легко принимают помощь взрослого и способны применять</w:t>
      </w:r>
      <w:r w:rsidR="00232565">
        <w:rPr>
          <w:sz w:val="24"/>
          <w:szCs w:val="24"/>
        </w:rPr>
        <w:t xml:space="preserve"> </w:t>
      </w:r>
      <w:r w:rsidRPr="00137DCA">
        <w:rPr>
          <w:sz w:val="24"/>
          <w:szCs w:val="24"/>
        </w:rPr>
        <w:t>показанный способ действий при выполнении аналогичных заданий,</w:t>
      </w:r>
      <w:r w:rsidR="00232565">
        <w:rPr>
          <w:sz w:val="24"/>
          <w:szCs w:val="24"/>
        </w:rPr>
        <w:t xml:space="preserve"> </w:t>
      </w:r>
      <w:r w:rsidRPr="00137DCA">
        <w:rPr>
          <w:sz w:val="24"/>
          <w:szCs w:val="24"/>
        </w:rPr>
        <w:t>осуществлять перенос знакомых умений и навыков в новые условия.</w:t>
      </w:r>
    </w:p>
    <w:p w:rsidR="00F15119" w:rsidRPr="00137DCA" w:rsidRDefault="002C4AB8" w:rsidP="00746DAC">
      <w:pPr>
        <w:pStyle w:val="20"/>
        <w:shd w:val="clear" w:color="auto" w:fill="auto"/>
        <w:spacing w:after="0" w:line="20" w:lineRule="atLeast"/>
        <w:ind w:firstLine="0"/>
        <w:jc w:val="both"/>
        <w:rPr>
          <w:sz w:val="24"/>
          <w:szCs w:val="24"/>
        </w:rPr>
      </w:pPr>
      <w:r w:rsidRPr="00137DCA">
        <w:rPr>
          <w:sz w:val="24"/>
          <w:szCs w:val="24"/>
        </w:rPr>
        <w:t>Дети отстают в речевом развитии (недостатки произношения,</w:t>
      </w:r>
      <w:r w:rsidR="00232565">
        <w:rPr>
          <w:sz w:val="24"/>
          <w:szCs w:val="24"/>
        </w:rPr>
        <w:t xml:space="preserve"> </w:t>
      </w:r>
      <w:r w:rsidRPr="00137DCA">
        <w:rPr>
          <w:sz w:val="24"/>
          <w:szCs w:val="24"/>
        </w:rPr>
        <w:t>аграмматизм, ограниченность словаря). Недостатки в развитии эмоционально-волевой сферы проявляются в эмоциональной неустойчивости и возбудимости,</w:t>
      </w:r>
      <w:r w:rsidR="00232565">
        <w:rPr>
          <w:sz w:val="24"/>
          <w:szCs w:val="24"/>
        </w:rPr>
        <w:t xml:space="preserve"> </w:t>
      </w:r>
      <w:r w:rsidRPr="00137DCA">
        <w:rPr>
          <w:sz w:val="24"/>
          <w:szCs w:val="24"/>
        </w:rPr>
        <w:t>несформированности произвольной регуляции поведения, слабости учебной</w:t>
      </w:r>
      <w:r w:rsidR="00232565">
        <w:rPr>
          <w:sz w:val="24"/>
          <w:szCs w:val="24"/>
        </w:rPr>
        <w:t xml:space="preserve"> </w:t>
      </w:r>
      <w:r w:rsidRPr="00137DCA">
        <w:rPr>
          <w:sz w:val="24"/>
          <w:szCs w:val="24"/>
        </w:rPr>
        <w:t>мотивации и преобладании игровой. Характерны недостатки моторики, в</w:t>
      </w:r>
      <w:r w:rsidR="00635AAC">
        <w:rPr>
          <w:sz w:val="24"/>
          <w:szCs w:val="24"/>
        </w:rPr>
        <w:t xml:space="preserve"> </w:t>
      </w:r>
      <w:r w:rsidRPr="00137DCA">
        <w:rPr>
          <w:sz w:val="24"/>
          <w:szCs w:val="24"/>
        </w:rPr>
        <w:t>особенности мелкой, затруднения в координации движений, проявления</w:t>
      </w:r>
      <w:r w:rsidR="00635AAC">
        <w:rPr>
          <w:sz w:val="24"/>
          <w:szCs w:val="24"/>
        </w:rPr>
        <w:t xml:space="preserve"> </w:t>
      </w:r>
      <w:r w:rsidRPr="00137DCA">
        <w:rPr>
          <w:sz w:val="24"/>
          <w:szCs w:val="24"/>
        </w:rPr>
        <w:t>гиперактивности. Существенными особенностями детей с ЗПР являются</w:t>
      </w:r>
      <w:r w:rsidR="00635AAC">
        <w:rPr>
          <w:sz w:val="24"/>
          <w:szCs w:val="24"/>
        </w:rPr>
        <w:t xml:space="preserve"> </w:t>
      </w:r>
      <w:r w:rsidRPr="00137DCA">
        <w:rPr>
          <w:sz w:val="24"/>
          <w:szCs w:val="24"/>
        </w:rPr>
        <w:t>неравномерность, мозаичность проявлений недостаточности развития.</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Дошкольники с ЗПР по сравнению с нормально развивающимися детьми</w:t>
      </w:r>
      <w:r w:rsidR="00635AAC">
        <w:rPr>
          <w:sz w:val="24"/>
          <w:szCs w:val="24"/>
        </w:rPr>
        <w:t xml:space="preserve"> </w:t>
      </w:r>
      <w:r w:rsidRPr="00137DCA">
        <w:rPr>
          <w:sz w:val="24"/>
          <w:szCs w:val="24"/>
        </w:rPr>
        <w:t xml:space="preserve">характеризуются не </w:t>
      </w:r>
      <w:r w:rsidRPr="00137DCA">
        <w:rPr>
          <w:sz w:val="24"/>
          <w:szCs w:val="24"/>
        </w:rPr>
        <w:lastRenderedPageBreak/>
        <w:t>соответствующим возрасту недостаточным развитием</w:t>
      </w:r>
      <w:r w:rsidR="00635AAC">
        <w:rPr>
          <w:sz w:val="24"/>
          <w:szCs w:val="24"/>
        </w:rPr>
        <w:t xml:space="preserve"> </w:t>
      </w:r>
      <w:r w:rsidRPr="00137DCA">
        <w:rPr>
          <w:sz w:val="24"/>
          <w:szCs w:val="24"/>
        </w:rPr>
        <w:t>внимания, восприятия, памяти, недоразвитием личностно-деятельной основы,</w:t>
      </w:r>
      <w:r w:rsidR="00635AAC">
        <w:rPr>
          <w:sz w:val="24"/>
          <w:szCs w:val="24"/>
        </w:rPr>
        <w:t xml:space="preserve"> </w:t>
      </w:r>
      <w:r w:rsidRPr="00137DCA">
        <w:rPr>
          <w:sz w:val="24"/>
          <w:szCs w:val="24"/>
        </w:rPr>
        <w:t>отставанием в речевом развитии, низким уровнем речевой активности,</w:t>
      </w:r>
      <w:r w:rsidR="00635AAC">
        <w:rPr>
          <w:sz w:val="24"/>
          <w:szCs w:val="24"/>
        </w:rPr>
        <w:t xml:space="preserve"> </w:t>
      </w:r>
      <w:r w:rsidRPr="00137DCA">
        <w:rPr>
          <w:sz w:val="24"/>
          <w:szCs w:val="24"/>
        </w:rPr>
        <w:t>замедленным темпом становления регулирующей функции речи. Психологи и</w:t>
      </w:r>
      <w:r w:rsidR="00635AAC">
        <w:rPr>
          <w:sz w:val="24"/>
          <w:szCs w:val="24"/>
        </w:rPr>
        <w:t xml:space="preserve"> </w:t>
      </w:r>
      <w:r w:rsidRPr="00137DCA">
        <w:rPr>
          <w:sz w:val="24"/>
          <w:szCs w:val="24"/>
        </w:rPr>
        <w:t>педагоги отмечают характерные для дошкольников с ЗПР импульсивность</w:t>
      </w:r>
      <w:r w:rsidR="00635AAC">
        <w:rPr>
          <w:sz w:val="24"/>
          <w:szCs w:val="24"/>
        </w:rPr>
        <w:t xml:space="preserve"> </w:t>
      </w:r>
      <w:r w:rsidRPr="00137DCA">
        <w:rPr>
          <w:sz w:val="24"/>
          <w:szCs w:val="24"/>
        </w:rPr>
        <w:t>действий, недостаточную выраженность ориентировочного этапа,</w:t>
      </w:r>
      <w:r w:rsidR="00635AAC">
        <w:rPr>
          <w:sz w:val="24"/>
          <w:szCs w:val="24"/>
        </w:rPr>
        <w:t xml:space="preserve"> </w:t>
      </w:r>
      <w:r w:rsidRPr="00137DCA">
        <w:rPr>
          <w:sz w:val="24"/>
          <w:szCs w:val="24"/>
        </w:rPr>
        <w:t>целенаправленности, низкую продуктивность деятельности. Отмечаются</w:t>
      </w:r>
      <w:r w:rsidR="00635AAC">
        <w:rPr>
          <w:sz w:val="24"/>
          <w:szCs w:val="24"/>
        </w:rPr>
        <w:t xml:space="preserve"> </w:t>
      </w:r>
      <w:r w:rsidRPr="00137DCA">
        <w:rPr>
          <w:sz w:val="24"/>
          <w:szCs w:val="24"/>
        </w:rPr>
        <w:t>недостатки в мотивационно-целевой основе организации деятельности,</w:t>
      </w:r>
      <w:r w:rsidR="00635AAC">
        <w:rPr>
          <w:sz w:val="24"/>
          <w:szCs w:val="24"/>
        </w:rPr>
        <w:t xml:space="preserve"> </w:t>
      </w:r>
      <w:r w:rsidRPr="00137DCA">
        <w:rPr>
          <w:sz w:val="24"/>
          <w:szCs w:val="24"/>
        </w:rPr>
        <w:t>несформированность способов самоконтроля, планирования. Особенности</w:t>
      </w:r>
      <w:r w:rsidR="00635AAC">
        <w:rPr>
          <w:sz w:val="24"/>
          <w:szCs w:val="24"/>
        </w:rPr>
        <w:t xml:space="preserve"> </w:t>
      </w:r>
      <w:r w:rsidRPr="00137DCA">
        <w:rPr>
          <w:sz w:val="24"/>
          <w:szCs w:val="24"/>
        </w:rPr>
        <w:t>проявляются в ведущей игровой деятельности и характеризуются у старших</w:t>
      </w:r>
      <w:r w:rsidR="00635AAC">
        <w:rPr>
          <w:sz w:val="24"/>
          <w:szCs w:val="24"/>
        </w:rPr>
        <w:t xml:space="preserve"> </w:t>
      </w:r>
      <w:r w:rsidRPr="00137DCA">
        <w:rPr>
          <w:sz w:val="24"/>
          <w:szCs w:val="24"/>
        </w:rPr>
        <w:t>дошкольников несовершенством мотивационно-потребностного компонента,</w:t>
      </w:r>
      <w:r w:rsidR="00635AAC">
        <w:rPr>
          <w:sz w:val="24"/>
          <w:szCs w:val="24"/>
        </w:rPr>
        <w:t xml:space="preserve"> </w:t>
      </w:r>
      <w:r w:rsidRPr="00137DCA">
        <w:rPr>
          <w:sz w:val="24"/>
          <w:szCs w:val="24"/>
        </w:rPr>
        <w:t>знаково-символической функции и трудностями в оперировании образами-представлениями. Выражено недоразвитие коммуникативной сферы и</w:t>
      </w:r>
      <w:r w:rsidR="00635AAC">
        <w:rPr>
          <w:sz w:val="24"/>
          <w:szCs w:val="24"/>
        </w:rPr>
        <w:t xml:space="preserve"> </w:t>
      </w:r>
      <w:r w:rsidRPr="00137DCA">
        <w:rPr>
          <w:sz w:val="24"/>
          <w:szCs w:val="24"/>
        </w:rPr>
        <w:t>представлений о себе и окружающих. О моральных нормах представления</w:t>
      </w:r>
      <w:r w:rsidR="00635AAC">
        <w:rPr>
          <w:sz w:val="24"/>
          <w:szCs w:val="24"/>
        </w:rPr>
        <w:t xml:space="preserve"> </w:t>
      </w:r>
      <w:r w:rsidRPr="00137DCA">
        <w:rPr>
          <w:sz w:val="24"/>
          <w:szCs w:val="24"/>
        </w:rPr>
        <w:t>нечеткие.</w:t>
      </w:r>
    </w:p>
    <w:p w:rsidR="002C4AB8" w:rsidRPr="00137DCA" w:rsidRDefault="002C4AB8" w:rsidP="00746DAC">
      <w:pPr>
        <w:pStyle w:val="42"/>
        <w:shd w:val="clear" w:color="auto" w:fill="auto"/>
        <w:spacing w:after="0" w:line="20" w:lineRule="atLeast"/>
        <w:jc w:val="center"/>
        <w:rPr>
          <w:sz w:val="24"/>
          <w:szCs w:val="24"/>
        </w:rPr>
      </w:pPr>
      <w:r w:rsidRPr="00137DCA">
        <w:rPr>
          <w:sz w:val="24"/>
          <w:szCs w:val="24"/>
        </w:rPr>
        <w:t>Показатели психического развития детей с ЗПР</w:t>
      </w:r>
      <w:r w:rsidR="00635AAC">
        <w:rPr>
          <w:sz w:val="24"/>
          <w:szCs w:val="24"/>
        </w:rPr>
        <w:t xml:space="preserve"> </w:t>
      </w:r>
      <w:r w:rsidRPr="00137DCA">
        <w:rPr>
          <w:sz w:val="24"/>
          <w:szCs w:val="24"/>
        </w:rPr>
        <w:t>в возрасте четырех лет.</w:t>
      </w:r>
    </w:p>
    <w:p w:rsidR="002C4AB8" w:rsidRPr="00137DCA" w:rsidRDefault="00F15119" w:rsidP="00746DAC">
      <w:pPr>
        <w:pStyle w:val="20"/>
        <w:shd w:val="clear" w:color="auto" w:fill="auto"/>
        <w:tabs>
          <w:tab w:val="left" w:pos="1243"/>
        </w:tabs>
        <w:spacing w:after="0" w:line="20" w:lineRule="atLeast"/>
        <w:ind w:firstLine="0"/>
        <w:jc w:val="both"/>
        <w:rPr>
          <w:sz w:val="24"/>
          <w:szCs w:val="24"/>
        </w:rPr>
      </w:pPr>
      <w:r w:rsidRPr="00137DCA">
        <w:rPr>
          <w:sz w:val="24"/>
          <w:szCs w:val="24"/>
        </w:rPr>
        <w:t xml:space="preserve">1. </w:t>
      </w:r>
      <w:r w:rsidR="002C4AB8" w:rsidRPr="00137DCA">
        <w:rPr>
          <w:sz w:val="24"/>
          <w:szCs w:val="24"/>
        </w:rPr>
        <w:t>Недостаточность психомоторных функций, наглядно проявляющееся в</w:t>
      </w:r>
      <w:r w:rsidR="00635AAC">
        <w:rPr>
          <w:sz w:val="24"/>
          <w:szCs w:val="24"/>
        </w:rPr>
        <w:t xml:space="preserve"> </w:t>
      </w:r>
      <w:r w:rsidR="002C4AB8" w:rsidRPr="00137DCA">
        <w:rPr>
          <w:sz w:val="24"/>
          <w:szCs w:val="24"/>
        </w:rPr>
        <w:t>недоразвитии мелкой и общей моторики; недоразвитие речевых функций;</w:t>
      </w:r>
      <w:r w:rsidR="00635AAC">
        <w:rPr>
          <w:sz w:val="24"/>
          <w:szCs w:val="24"/>
        </w:rPr>
        <w:t xml:space="preserve"> </w:t>
      </w:r>
      <w:r w:rsidR="002C4AB8" w:rsidRPr="00137DCA">
        <w:rPr>
          <w:sz w:val="24"/>
          <w:szCs w:val="24"/>
        </w:rPr>
        <w:t>недоразвитие свойств внимания;</w:t>
      </w:r>
    </w:p>
    <w:p w:rsidR="002C4AB8" w:rsidRPr="00137DCA" w:rsidRDefault="00F15119" w:rsidP="00746DAC">
      <w:pPr>
        <w:pStyle w:val="20"/>
        <w:shd w:val="clear" w:color="auto" w:fill="auto"/>
        <w:tabs>
          <w:tab w:val="left" w:pos="1243"/>
        </w:tabs>
        <w:spacing w:after="0" w:line="20" w:lineRule="atLeast"/>
        <w:ind w:firstLine="0"/>
        <w:jc w:val="both"/>
        <w:rPr>
          <w:sz w:val="24"/>
          <w:szCs w:val="24"/>
        </w:rPr>
      </w:pPr>
      <w:r w:rsidRPr="00137DCA">
        <w:rPr>
          <w:sz w:val="24"/>
          <w:szCs w:val="24"/>
        </w:rPr>
        <w:t xml:space="preserve">2. </w:t>
      </w:r>
      <w:r w:rsidR="002C4AB8" w:rsidRPr="00137DCA">
        <w:rPr>
          <w:sz w:val="24"/>
          <w:szCs w:val="24"/>
        </w:rPr>
        <w:t>Недоразвитие мотивационной основы познавательной</w:t>
      </w:r>
      <w:r w:rsidR="00635AAC">
        <w:rPr>
          <w:sz w:val="24"/>
          <w:szCs w:val="24"/>
        </w:rPr>
        <w:t xml:space="preserve"> </w:t>
      </w:r>
      <w:r w:rsidR="002C4AB8" w:rsidRPr="00137DCA">
        <w:rPr>
          <w:sz w:val="24"/>
          <w:szCs w:val="24"/>
        </w:rPr>
        <w:t>деятельности: снижение познавательной активности; негативные</w:t>
      </w:r>
      <w:r w:rsidR="00635AAC">
        <w:rPr>
          <w:sz w:val="24"/>
          <w:szCs w:val="24"/>
        </w:rPr>
        <w:t xml:space="preserve"> </w:t>
      </w:r>
      <w:r w:rsidR="002C4AB8" w:rsidRPr="00137DCA">
        <w:rPr>
          <w:sz w:val="24"/>
          <w:szCs w:val="24"/>
        </w:rPr>
        <w:t>эмоциональные реакции при выполнении заданий и в процессе общения со</w:t>
      </w:r>
      <w:r w:rsidR="00635AAC">
        <w:rPr>
          <w:sz w:val="24"/>
          <w:szCs w:val="24"/>
        </w:rPr>
        <w:t xml:space="preserve"> </w:t>
      </w:r>
      <w:r w:rsidR="002C4AB8" w:rsidRPr="00137DCA">
        <w:rPr>
          <w:sz w:val="24"/>
          <w:szCs w:val="24"/>
        </w:rPr>
        <w:t>сверстниками; выраженная избирательная активность (предпочтение любимым</w:t>
      </w:r>
      <w:r w:rsidR="00635AAC">
        <w:rPr>
          <w:sz w:val="24"/>
          <w:szCs w:val="24"/>
        </w:rPr>
        <w:t xml:space="preserve"> </w:t>
      </w:r>
      <w:r w:rsidR="002C4AB8" w:rsidRPr="00137DCA">
        <w:rPr>
          <w:sz w:val="24"/>
          <w:szCs w:val="24"/>
        </w:rPr>
        <w:t>играм, в которые ребенок может играть достаточно долго); повышенная</w:t>
      </w:r>
      <w:r w:rsidR="00635AAC">
        <w:rPr>
          <w:sz w:val="24"/>
          <w:szCs w:val="24"/>
        </w:rPr>
        <w:t xml:space="preserve"> </w:t>
      </w:r>
      <w:r w:rsidR="002C4AB8" w:rsidRPr="00137DCA">
        <w:rPr>
          <w:sz w:val="24"/>
          <w:szCs w:val="24"/>
        </w:rPr>
        <w:t>утомляемость приводит к снижению работоспособности, которое негативно</w:t>
      </w:r>
      <w:r w:rsidR="00635AAC">
        <w:rPr>
          <w:sz w:val="24"/>
          <w:szCs w:val="24"/>
        </w:rPr>
        <w:t xml:space="preserve"> </w:t>
      </w:r>
      <w:r w:rsidR="002C4AB8" w:rsidRPr="00137DCA">
        <w:rPr>
          <w:sz w:val="24"/>
          <w:szCs w:val="24"/>
        </w:rPr>
        <w:t>отражается на усвоении учебного материала.</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В свою очередь это негативно отражается на уровне развития игровой,</w:t>
      </w:r>
      <w:r w:rsidR="00635AAC">
        <w:rPr>
          <w:sz w:val="24"/>
          <w:szCs w:val="24"/>
        </w:rPr>
        <w:t xml:space="preserve"> </w:t>
      </w:r>
      <w:r w:rsidRPr="00137DCA">
        <w:rPr>
          <w:sz w:val="24"/>
          <w:szCs w:val="24"/>
        </w:rPr>
        <w:t>сенсорно-перцептивной, интеллектуальной деятельности четырехлетнего</w:t>
      </w:r>
      <w:r w:rsidR="00635AAC">
        <w:rPr>
          <w:sz w:val="24"/>
          <w:szCs w:val="24"/>
        </w:rPr>
        <w:t xml:space="preserve"> </w:t>
      </w:r>
      <w:r w:rsidRPr="00137DCA">
        <w:rPr>
          <w:sz w:val="24"/>
          <w:szCs w:val="24"/>
        </w:rPr>
        <w:t>дошкольника с ЗПР.</w:t>
      </w:r>
    </w:p>
    <w:p w:rsidR="002C4AB8" w:rsidRPr="00137DCA" w:rsidRDefault="00F15119" w:rsidP="00746DAC">
      <w:pPr>
        <w:pStyle w:val="20"/>
        <w:shd w:val="clear" w:color="auto" w:fill="auto"/>
        <w:spacing w:after="0" w:line="20" w:lineRule="atLeast"/>
        <w:ind w:firstLine="0"/>
        <w:jc w:val="both"/>
        <w:rPr>
          <w:sz w:val="24"/>
          <w:szCs w:val="24"/>
        </w:rPr>
      </w:pPr>
      <w:r w:rsidRPr="00137DCA">
        <w:rPr>
          <w:sz w:val="24"/>
          <w:szCs w:val="24"/>
        </w:rPr>
        <w:t xml:space="preserve">- </w:t>
      </w:r>
      <w:r w:rsidR="002C4AB8" w:rsidRPr="00137DCA">
        <w:rPr>
          <w:sz w:val="24"/>
          <w:szCs w:val="24"/>
        </w:rPr>
        <w:t>Игровая деятельность: В процессе игровой деятельности наблюдается</w:t>
      </w:r>
      <w:r w:rsidR="00635AAC">
        <w:rPr>
          <w:sz w:val="24"/>
          <w:szCs w:val="24"/>
        </w:rPr>
        <w:t xml:space="preserve"> </w:t>
      </w:r>
      <w:r w:rsidR="002C4AB8" w:rsidRPr="00137DCA">
        <w:rPr>
          <w:sz w:val="24"/>
          <w:szCs w:val="24"/>
        </w:rPr>
        <w:t>бедность и однообразие сюжета игры, ребенок предпочитает подвижные игры</w:t>
      </w:r>
      <w:r w:rsidR="00635AAC">
        <w:rPr>
          <w:sz w:val="24"/>
          <w:szCs w:val="24"/>
        </w:rPr>
        <w:t xml:space="preserve"> </w:t>
      </w:r>
      <w:r w:rsidR="002C4AB8" w:rsidRPr="00137DCA">
        <w:rPr>
          <w:sz w:val="24"/>
          <w:szCs w:val="24"/>
        </w:rPr>
        <w:t>сюжетно-ролевым. Продолжительность игр небольшая, часто отвлекается на</w:t>
      </w:r>
      <w:r w:rsidR="00635AAC">
        <w:rPr>
          <w:sz w:val="24"/>
          <w:szCs w:val="24"/>
        </w:rPr>
        <w:t xml:space="preserve"> </w:t>
      </w:r>
      <w:r w:rsidR="002C4AB8" w:rsidRPr="00137DCA">
        <w:rPr>
          <w:sz w:val="24"/>
          <w:szCs w:val="24"/>
        </w:rPr>
        <w:t>другие игры и задания. Конструктивная деятельность резко задержана.Постройки (башни, дорожки) отличаются однообразием. В процессе</w:t>
      </w:r>
      <w:r w:rsidR="00635AAC">
        <w:rPr>
          <w:sz w:val="24"/>
          <w:szCs w:val="24"/>
        </w:rPr>
        <w:t xml:space="preserve"> </w:t>
      </w:r>
      <w:r w:rsidR="002C4AB8" w:rsidRPr="00137DCA">
        <w:rPr>
          <w:sz w:val="24"/>
          <w:szCs w:val="24"/>
        </w:rPr>
        <w:t>конструирования не выделяет форму. Как правило, отсутствует</w:t>
      </w:r>
      <w:r w:rsidR="00635AAC">
        <w:rPr>
          <w:sz w:val="24"/>
          <w:szCs w:val="24"/>
        </w:rPr>
        <w:t xml:space="preserve"> </w:t>
      </w:r>
      <w:r w:rsidR="002C4AB8" w:rsidRPr="00137DCA">
        <w:rPr>
          <w:sz w:val="24"/>
          <w:szCs w:val="24"/>
        </w:rPr>
        <w:t>предварительный замысел постройки</w:t>
      </w:r>
    </w:p>
    <w:p w:rsidR="002C4AB8" w:rsidRPr="00137DCA" w:rsidRDefault="00F15119" w:rsidP="00746DAC">
      <w:pPr>
        <w:pStyle w:val="20"/>
        <w:shd w:val="clear" w:color="auto" w:fill="auto"/>
        <w:tabs>
          <w:tab w:val="left" w:pos="1142"/>
        </w:tabs>
        <w:spacing w:after="0" w:line="20" w:lineRule="atLeast"/>
        <w:ind w:firstLine="0"/>
        <w:jc w:val="both"/>
        <w:rPr>
          <w:sz w:val="24"/>
          <w:szCs w:val="24"/>
        </w:rPr>
      </w:pPr>
      <w:r w:rsidRPr="00137DCA">
        <w:rPr>
          <w:sz w:val="24"/>
          <w:szCs w:val="24"/>
        </w:rPr>
        <w:t xml:space="preserve">- </w:t>
      </w:r>
      <w:r w:rsidR="002C4AB8" w:rsidRPr="00137DCA">
        <w:rPr>
          <w:sz w:val="24"/>
          <w:szCs w:val="24"/>
        </w:rPr>
        <w:t>Сенсорно-перцептивная деятельность: Ребенок с ЗПР дифференцирует</w:t>
      </w:r>
      <w:r w:rsidR="00635AAC">
        <w:rPr>
          <w:sz w:val="24"/>
          <w:szCs w:val="24"/>
        </w:rPr>
        <w:t xml:space="preserve"> </w:t>
      </w:r>
      <w:r w:rsidR="002C4AB8" w:rsidRPr="00137DCA">
        <w:rPr>
          <w:sz w:val="24"/>
          <w:szCs w:val="24"/>
        </w:rPr>
        <w:t>цвета, оттенки и простые геометрические фигуры по подобию, иногда</w:t>
      </w:r>
      <w:r w:rsidR="00635AAC">
        <w:rPr>
          <w:sz w:val="24"/>
          <w:szCs w:val="24"/>
        </w:rPr>
        <w:t xml:space="preserve"> </w:t>
      </w:r>
      <w:r w:rsidR="002C4AB8" w:rsidRPr="00137DCA">
        <w:rPr>
          <w:sz w:val="24"/>
          <w:szCs w:val="24"/>
        </w:rPr>
        <w:t>затрудняется в их названии. Дифференцируя простые геометрические фигуры,</w:t>
      </w:r>
      <w:r w:rsidR="00635AAC">
        <w:rPr>
          <w:sz w:val="24"/>
          <w:szCs w:val="24"/>
        </w:rPr>
        <w:t xml:space="preserve"> </w:t>
      </w:r>
      <w:r w:rsidR="002C4AB8" w:rsidRPr="00137DCA">
        <w:rPr>
          <w:sz w:val="24"/>
          <w:szCs w:val="24"/>
        </w:rPr>
        <w:t>не использует их в процессе рисования и конструирования.</w:t>
      </w:r>
      <w:r w:rsidR="00635AAC">
        <w:rPr>
          <w:sz w:val="24"/>
          <w:szCs w:val="24"/>
        </w:rPr>
        <w:t xml:space="preserve"> </w:t>
      </w:r>
      <w:r w:rsidR="002C4AB8" w:rsidRPr="00137DCA">
        <w:rPr>
          <w:sz w:val="24"/>
          <w:szCs w:val="24"/>
        </w:rPr>
        <w:t>Затруднено соотнесение предметов по величине, при наводящей</w:t>
      </w:r>
      <w:r w:rsidR="00635AAC">
        <w:rPr>
          <w:sz w:val="24"/>
          <w:szCs w:val="24"/>
        </w:rPr>
        <w:t xml:space="preserve"> </w:t>
      </w:r>
      <w:r w:rsidR="002C4AB8" w:rsidRPr="00137DCA">
        <w:rPr>
          <w:sz w:val="24"/>
          <w:szCs w:val="24"/>
        </w:rPr>
        <w:t>инструкции с заданием справляется. При ощупывании предметов отмечается</w:t>
      </w:r>
      <w:r w:rsidR="00635AAC">
        <w:rPr>
          <w:sz w:val="24"/>
          <w:szCs w:val="24"/>
        </w:rPr>
        <w:t xml:space="preserve"> </w:t>
      </w:r>
      <w:r w:rsidR="002C4AB8" w:rsidRPr="00137DCA">
        <w:rPr>
          <w:sz w:val="24"/>
          <w:szCs w:val="24"/>
        </w:rPr>
        <w:t>замедленный темп выполнения заданий, допускает ошибки при словесном</w:t>
      </w:r>
      <w:r w:rsidR="00635AAC">
        <w:rPr>
          <w:sz w:val="24"/>
          <w:szCs w:val="24"/>
        </w:rPr>
        <w:t xml:space="preserve"> </w:t>
      </w:r>
      <w:r w:rsidR="002C4AB8" w:rsidRPr="00137DCA">
        <w:rPr>
          <w:sz w:val="24"/>
          <w:szCs w:val="24"/>
        </w:rPr>
        <w:t>обозначении осязаемых предметов.</w:t>
      </w:r>
    </w:p>
    <w:p w:rsidR="002C4AB8" w:rsidRPr="00137DCA" w:rsidRDefault="00F15119" w:rsidP="00746DAC">
      <w:pPr>
        <w:pStyle w:val="20"/>
        <w:shd w:val="clear" w:color="auto" w:fill="auto"/>
        <w:tabs>
          <w:tab w:val="left" w:pos="972"/>
          <w:tab w:val="left" w:pos="5421"/>
        </w:tabs>
        <w:spacing w:after="0" w:line="20" w:lineRule="atLeast"/>
        <w:ind w:firstLine="0"/>
        <w:jc w:val="both"/>
        <w:rPr>
          <w:sz w:val="24"/>
          <w:szCs w:val="24"/>
        </w:rPr>
      </w:pPr>
      <w:r w:rsidRPr="00137DCA">
        <w:rPr>
          <w:sz w:val="24"/>
          <w:szCs w:val="24"/>
        </w:rPr>
        <w:t>- Интеллектуальная деятельность: е</w:t>
      </w:r>
      <w:r w:rsidR="002C4AB8" w:rsidRPr="00137DCA">
        <w:rPr>
          <w:sz w:val="24"/>
          <w:szCs w:val="24"/>
        </w:rPr>
        <w:t>сли с ребенком занимались,</w:t>
      </w:r>
      <w:r w:rsidR="00635AAC">
        <w:rPr>
          <w:sz w:val="24"/>
          <w:szCs w:val="24"/>
        </w:rPr>
        <w:t xml:space="preserve"> </w:t>
      </w:r>
      <w:r w:rsidR="002C4AB8" w:rsidRPr="00137DCA">
        <w:rPr>
          <w:sz w:val="24"/>
          <w:szCs w:val="24"/>
        </w:rPr>
        <w:t>он правильно дифференцирует количество(много, мало, один), а также</w:t>
      </w:r>
      <w:r w:rsidR="00635AAC">
        <w:rPr>
          <w:sz w:val="24"/>
          <w:szCs w:val="24"/>
        </w:rPr>
        <w:t xml:space="preserve"> </w:t>
      </w:r>
      <w:r w:rsidR="002C4AB8" w:rsidRPr="00137DCA">
        <w:rPr>
          <w:sz w:val="24"/>
          <w:szCs w:val="24"/>
        </w:rPr>
        <w:t>может правильно называть времена года. Редко или даже никогда не задает</w:t>
      </w:r>
      <w:r w:rsidR="00635AAC">
        <w:rPr>
          <w:sz w:val="24"/>
          <w:szCs w:val="24"/>
        </w:rPr>
        <w:t xml:space="preserve"> </w:t>
      </w:r>
      <w:r w:rsidR="002C4AB8" w:rsidRPr="00137DCA">
        <w:rPr>
          <w:sz w:val="24"/>
          <w:szCs w:val="24"/>
        </w:rPr>
        <w:t>вопросов. Недлительно сосредоточивается на задании. Затруднено называние</w:t>
      </w:r>
      <w:r w:rsidR="00635AAC">
        <w:rPr>
          <w:sz w:val="24"/>
          <w:szCs w:val="24"/>
        </w:rPr>
        <w:t xml:space="preserve"> </w:t>
      </w:r>
      <w:r w:rsidR="002C4AB8" w:rsidRPr="00137DCA">
        <w:rPr>
          <w:sz w:val="24"/>
          <w:szCs w:val="24"/>
        </w:rPr>
        <w:t>сюжета картинки, опирается на отдельные детали. Речевое развитие отстает от</w:t>
      </w:r>
      <w:r w:rsidR="00635AAC">
        <w:rPr>
          <w:sz w:val="24"/>
          <w:szCs w:val="24"/>
        </w:rPr>
        <w:t xml:space="preserve"> </w:t>
      </w:r>
      <w:r w:rsidR="002C4AB8" w:rsidRPr="00137DCA">
        <w:rPr>
          <w:sz w:val="24"/>
          <w:szCs w:val="24"/>
        </w:rPr>
        <w:t>возрастной нормы. Речь односложная, наблюдаются нарушения произношения</w:t>
      </w:r>
      <w:r w:rsidR="00635AAC">
        <w:rPr>
          <w:sz w:val="24"/>
          <w:szCs w:val="24"/>
        </w:rPr>
        <w:t xml:space="preserve"> </w:t>
      </w:r>
      <w:r w:rsidR="002C4AB8" w:rsidRPr="00137DCA">
        <w:rPr>
          <w:sz w:val="24"/>
          <w:szCs w:val="24"/>
        </w:rPr>
        <w:t>звуков, что может быть обусловлено не функциональным косноязычием, а</w:t>
      </w:r>
      <w:r w:rsidR="00635AAC">
        <w:rPr>
          <w:sz w:val="24"/>
          <w:szCs w:val="24"/>
        </w:rPr>
        <w:t xml:space="preserve"> </w:t>
      </w:r>
      <w:r w:rsidR="002C4AB8" w:rsidRPr="00137DCA">
        <w:rPr>
          <w:sz w:val="24"/>
          <w:szCs w:val="24"/>
        </w:rPr>
        <w:t>дизартрией или другими речевыми нарушениями.</w:t>
      </w:r>
    </w:p>
    <w:p w:rsidR="002C4AB8" w:rsidRPr="00137DCA" w:rsidRDefault="002C4AB8" w:rsidP="00746DAC">
      <w:pPr>
        <w:pStyle w:val="42"/>
        <w:shd w:val="clear" w:color="auto" w:fill="auto"/>
        <w:spacing w:after="0" w:line="20" w:lineRule="atLeast"/>
        <w:jc w:val="center"/>
        <w:rPr>
          <w:sz w:val="24"/>
          <w:szCs w:val="24"/>
        </w:rPr>
      </w:pPr>
      <w:r w:rsidRPr="00137DCA">
        <w:rPr>
          <w:sz w:val="24"/>
          <w:szCs w:val="24"/>
        </w:rPr>
        <w:t>Показатели психического развития детей с ЗПР</w:t>
      </w:r>
      <w:r w:rsidR="00635AAC">
        <w:rPr>
          <w:sz w:val="24"/>
          <w:szCs w:val="24"/>
        </w:rPr>
        <w:t xml:space="preserve"> </w:t>
      </w:r>
      <w:r w:rsidRPr="00137DCA">
        <w:rPr>
          <w:sz w:val="24"/>
          <w:szCs w:val="24"/>
        </w:rPr>
        <w:t>в возрасте пяти лет</w:t>
      </w:r>
    </w:p>
    <w:p w:rsidR="002C4AB8" w:rsidRPr="00137DCA" w:rsidRDefault="00F15119" w:rsidP="00746DAC">
      <w:pPr>
        <w:pStyle w:val="20"/>
        <w:shd w:val="clear" w:color="auto" w:fill="auto"/>
        <w:tabs>
          <w:tab w:val="left" w:pos="1315"/>
        </w:tabs>
        <w:spacing w:after="0" w:line="20" w:lineRule="atLeast"/>
        <w:ind w:firstLine="0"/>
        <w:jc w:val="both"/>
        <w:rPr>
          <w:sz w:val="24"/>
          <w:szCs w:val="24"/>
        </w:rPr>
      </w:pPr>
      <w:r w:rsidRPr="00137DCA">
        <w:rPr>
          <w:sz w:val="24"/>
          <w:szCs w:val="24"/>
        </w:rPr>
        <w:t xml:space="preserve">1. </w:t>
      </w:r>
      <w:r w:rsidR="002C4AB8" w:rsidRPr="00137DCA">
        <w:rPr>
          <w:sz w:val="24"/>
          <w:szCs w:val="24"/>
        </w:rPr>
        <w:t>Выраженные нарушения поведения, которые проявляются в</w:t>
      </w:r>
      <w:r w:rsidR="00635AAC">
        <w:rPr>
          <w:sz w:val="24"/>
          <w:szCs w:val="24"/>
        </w:rPr>
        <w:t xml:space="preserve"> </w:t>
      </w:r>
      <w:r w:rsidR="002C4AB8" w:rsidRPr="00137DCA">
        <w:rPr>
          <w:sz w:val="24"/>
          <w:szCs w:val="24"/>
        </w:rPr>
        <w:t>повышенной аффектации, в снижении навыков самоконтроля, в наличии</w:t>
      </w:r>
      <w:r w:rsidR="00635AAC">
        <w:rPr>
          <w:sz w:val="24"/>
          <w:szCs w:val="24"/>
        </w:rPr>
        <w:t xml:space="preserve"> </w:t>
      </w:r>
      <w:r w:rsidR="002C4AB8" w:rsidRPr="00137DCA">
        <w:rPr>
          <w:sz w:val="24"/>
          <w:szCs w:val="24"/>
        </w:rPr>
        <w:t>характер патологических реакций.</w:t>
      </w:r>
    </w:p>
    <w:p w:rsidR="002C4AB8" w:rsidRPr="00137DCA" w:rsidRDefault="00F15119" w:rsidP="00746DAC">
      <w:pPr>
        <w:pStyle w:val="20"/>
        <w:shd w:val="clear" w:color="auto" w:fill="auto"/>
        <w:tabs>
          <w:tab w:val="left" w:pos="1315"/>
        </w:tabs>
        <w:spacing w:after="0" w:line="20" w:lineRule="atLeast"/>
        <w:ind w:firstLine="0"/>
        <w:jc w:val="both"/>
        <w:rPr>
          <w:sz w:val="24"/>
          <w:szCs w:val="24"/>
        </w:rPr>
      </w:pPr>
      <w:r w:rsidRPr="00137DCA">
        <w:rPr>
          <w:sz w:val="24"/>
          <w:szCs w:val="24"/>
        </w:rPr>
        <w:t xml:space="preserve">2. </w:t>
      </w:r>
      <w:r w:rsidR="002C4AB8" w:rsidRPr="00137DCA">
        <w:rPr>
          <w:sz w:val="24"/>
          <w:szCs w:val="24"/>
        </w:rPr>
        <w:t>Недоразвитие познавательных процессов и речи. Особое внимание в</w:t>
      </w:r>
      <w:r w:rsidR="00635AAC">
        <w:rPr>
          <w:sz w:val="24"/>
          <w:szCs w:val="24"/>
        </w:rPr>
        <w:t xml:space="preserve"> </w:t>
      </w:r>
      <w:r w:rsidR="002C4AB8" w:rsidRPr="00137DCA">
        <w:rPr>
          <w:sz w:val="24"/>
          <w:szCs w:val="24"/>
        </w:rPr>
        <w:t>указанный возрастной период обращают на себя особенности развития</w:t>
      </w:r>
      <w:r w:rsidR="00635AAC">
        <w:rPr>
          <w:sz w:val="24"/>
          <w:szCs w:val="24"/>
        </w:rPr>
        <w:t xml:space="preserve"> </w:t>
      </w:r>
      <w:r w:rsidR="002C4AB8" w:rsidRPr="00137DCA">
        <w:rPr>
          <w:sz w:val="24"/>
          <w:szCs w:val="24"/>
        </w:rPr>
        <w:t>восприятия дошкольников с ЗПР, характеризующиеся ограниченным объемом. В</w:t>
      </w:r>
      <w:r w:rsidR="00635AAC">
        <w:rPr>
          <w:sz w:val="24"/>
          <w:szCs w:val="24"/>
        </w:rPr>
        <w:t xml:space="preserve"> </w:t>
      </w:r>
      <w:r w:rsidR="002C4AB8" w:rsidRPr="00137DCA">
        <w:rPr>
          <w:sz w:val="24"/>
          <w:szCs w:val="24"/>
        </w:rPr>
        <w:t>воспринимаемом объекте дети выделяют гораздо меньше признаков, чем их</w:t>
      </w:r>
      <w:r w:rsidR="00635AAC">
        <w:rPr>
          <w:sz w:val="24"/>
          <w:szCs w:val="24"/>
        </w:rPr>
        <w:t xml:space="preserve"> </w:t>
      </w:r>
      <w:r w:rsidR="002C4AB8" w:rsidRPr="00137DCA">
        <w:rPr>
          <w:sz w:val="24"/>
          <w:szCs w:val="24"/>
        </w:rPr>
        <w:t>сверстники. Многие стороны объекта воспринимаются ими искаженно.</w:t>
      </w:r>
      <w:r w:rsidR="00635AAC">
        <w:rPr>
          <w:sz w:val="24"/>
          <w:szCs w:val="24"/>
        </w:rPr>
        <w:t xml:space="preserve"> </w:t>
      </w:r>
      <w:r w:rsidR="002C4AB8" w:rsidRPr="00137DCA">
        <w:rPr>
          <w:sz w:val="24"/>
          <w:szCs w:val="24"/>
        </w:rPr>
        <w:t>Особенно наглядно недоразвитие восприятия проявляется у детей с ЗПР при</w:t>
      </w:r>
      <w:r w:rsidR="00635AAC">
        <w:rPr>
          <w:sz w:val="24"/>
          <w:szCs w:val="24"/>
        </w:rPr>
        <w:t xml:space="preserve"> </w:t>
      </w:r>
      <w:r w:rsidR="002C4AB8" w:rsidRPr="00137DCA">
        <w:rPr>
          <w:sz w:val="24"/>
          <w:szCs w:val="24"/>
        </w:rPr>
        <w:t>восприятии объектов через осязание. Наблюдается увеличение времени</w:t>
      </w:r>
      <w:r w:rsidR="00635AAC">
        <w:rPr>
          <w:sz w:val="24"/>
          <w:szCs w:val="24"/>
        </w:rPr>
        <w:t xml:space="preserve"> </w:t>
      </w:r>
      <w:r w:rsidR="002C4AB8" w:rsidRPr="00137DCA">
        <w:rPr>
          <w:sz w:val="24"/>
          <w:szCs w:val="24"/>
        </w:rPr>
        <w:t>узнавания осязаемой фигуры, трудности обобщения осязательных сигналов,</w:t>
      </w:r>
      <w:r w:rsidR="00635AAC">
        <w:rPr>
          <w:sz w:val="24"/>
          <w:szCs w:val="24"/>
        </w:rPr>
        <w:t xml:space="preserve"> </w:t>
      </w:r>
      <w:r w:rsidR="002C4AB8" w:rsidRPr="00137DCA">
        <w:rPr>
          <w:sz w:val="24"/>
          <w:szCs w:val="24"/>
        </w:rPr>
        <w:t>словесного и графического отображения предметов.</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Уровень развития игровой, сенсорно-перцептивной, интеллектуальной</w:t>
      </w:r>
      <w:r w:rsidR="00635AAC">
        <w:rPr>
          <w:sz w:val="24"/>
          <w:szCs w:val="24"/>
        </w:rPr>
        <w:t xml:space="preserve"> </w:t>
      </w:r>
      <w:r w:rsidRPr="00137DCA">
        <w:rPr>
          <w:sz w:val="24"/>
          <w:szCs w:val="24"/>
        </w:rPr>
        <w:t>деятельности пятилетнего дошкольника с ЗПР характеризуется следующими</w:t>
      </w:r>
      <w:r w:rsidR="00635AAC">
        <w:rPr>
          <w:sz w:val="24"/>
          <w:szCs w:val="24"/>
        </w:rPr>
        <w:t xml:space="preserve"> </w:t>
      </w:r>
      <w:r w:rsidRPr="00137DCA">
        <w:rPr>
          <w:sz w:val="24"/>
          <w:szCs w:val="24"/>
        </w:rPr>
        <w:t>особенностями:</w:t>
      </w:r>
    </w:p>
    <w:p w:rsidR="002C4AB8" w:rsidRPr="00137DCA" w:rsidRDefault="002C4AB8" w:rsidP="00746DAC">
      <w:pPr>
        <w:pStyle w:val="20"/>
        <w:shd w:val="clear" w:color="auto" w:fill="auto"/>
        <w:tabs>
          <w:tab w:val="left" w:pos="10018"/>
        </w:tabs>
        <w:spacing w:after="0" w:line="20" w:lineRule="atLeast"/>
        <w:ind w:firstLine="0"/>
        <w:rPr>
          <w:sz w:val="24"/>
          <w:szCs w:val="24"/>
        </w:rPr>
      </w:pPr>
      <w:r w:rsidRPr="00137DCA">
        <w:rPr>
          <w:sz w:val="24"/>
          <w:szCs w:val="24"/>
        </w:rPr>
        <w:t xml:space="preserve">Игровая деятельность: </w:t>
      </w:r>
      <w:r w:rsidR="00F15119" w:rsidRPr="00137DCA">
        <w:rPr>
          <w:sz w:val="24"/>
          <w:szCs w:val="24"/>
        </w:rPr>
        <w:t>и</w:t>
      </w:r>
      <w:r w:rsidRPr="00137DCA">
        <w:rPr>
          <w:sz w:val="24"/>
          <w:szCs w:val="24"/>
        </w:rPr>
        <w:t>нтерес к игре имеется, но сюжет игры может быть</w:t>
      </w:r>
      <w:r w:rsidR="00635AAC">
        <w:rPr>
          <w:sz w:val="24"/>
          <w:szCs w:val="24"/>
        </w:rPr>
        <w:t xml:space="preserve"> </w:t>
      </w:r>
      <w:r w:rsidRPr="00137DCA">
        <w:rPr>
          <w:sz w:val="24"/>
          <w:szCs w:val="24"/>
        </w:rPr>
        <w:t>однообразным. Ребенок с ЗПР предпочитает индивидуальные игры групповым.</w:t>
      </w:r>
    </w:p>
    <w:p w:rsidR="00F15119" w:rsidRPr="00137DCA" w:rsidRDefault="002C4AB8" w:rsidP="00746DAC">
      <w:pPr>
        <w:pStyle w:val="20"/>
        <w:shd w:val="clear" w:color="auto" w:fill="auto"/>
        <w:spacing w:after="0" w:line="20" w:lineRule="atLeast"/>
        <w:ind w:firstLine="0"/>
        <w:jc w:val="both"/>
        <w:rPr>
          <w:sz w:val="24"/>
          <w:szCs w:val="24"/>
        </w:rPr>
      </w:pPr>
      <w:r w:rsidRPr="00137DCA">
        <w:rPr>
          <w:sz w:val="24"/>
          <w:szCs w:val="24"/>
        </w:rPr>
        <w:t>В процессе групповых игр занимает зависимую позицию. Наблюдается</w:t>
      </w:r>
      <w:r w:rsidR="00635AAC">
        <w:rPr>
          <w:sz w:val="24"/>
          <w:szCs w:val="24"/>
        </w:rPr>
        <w:t xml:space="preserve"> </w:t>
      </w:r>
      <w:r w:rsidRPr="00137DCA">
        <w:rPr>
          <w:sz w:val="24"/>
          <w:szCs w:val="24"/>
        </w:rPr>
        <w:t xml:space="preserve">непродолжительность </w:t>
      </w:r>
      <w:r w:rsidRPr="00137DCA">
        <w:rPr>
          <w:sz w:val="24"/>
          <w:szCs w:val="24"/>
        </w:rPr>
        <w:lastRenderedPageBreak/>
        <w:t>игры, отсутствует предварительный замысел. Не</w:t>
      </w:r>
      <w:r w:rsidR="00635AAC">
        <w:rPr>
          <w:sz w:val="24"/>
          <w:szCs w:val="24"/>
        </w:rPr>
        <w:t xml:space="preserve"> </w:t>
      </w:r>
      <w:r w:rsidRPr="00137DCA">
        <w:rPr>
          <w:sz w:val="24"/>
          <w:szCs w:val="24"/>
        </w:rPr>
        <w:t>проявляет активности и самостоятельности в групповых играх.</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Сенсорно-перцептивная деятельность: Знает названия цветов,</w:t>
      </w:r>
      <w:r w:rsidR="00635AAC">
        <w:rPr>
          <w:sz w:val="24"/>
          <w:szCs w:val="24"/>
        </w:rPr>
        <w:t xml:space="preserve"> </w:t>
      </w:r>
      <w:r w:rsidRPr="00137DCA">
        <w:rPr>
          <w:sz w:val="24"/>
          <w:szCs w:val="24"/>
        </w:rPr>
        <w:t>правильно их дифференцирует, но использует их недостаточно в процессе</w:t>
      </w:r>
      <w:r w:rsidR="00635AAC">
        <w:rPr>
          <w:sz w:val="24"/>
          <w:szCs w:val="24"/>
        </w:rPr>
        <w:t xml:space="preserve"> </w:t>
      </w:r>
      <w:r w:rsidRPr="00137DCA">
        <w:rPr>
          <w:sz w:val="24"/>
          <w:szCs w:val="24"/>
        </w:rPr>
        <w:t>рисования и конструировании (1-2 цвета). При соотнесении сложных форм</w:t>
      </w:r>
      <w:r w:rsidR="00635AAC">
        <w:rPr>
          <w:sz w:val="24"/>
          <w:szCs w:val="24"/>
        </w:rPr>
        <w:t xml:space="preserve"> </w:t>
      </w:r>
      <w:r w:rsidRPr="00137DCA">
        <w:rPr>
          <w:sz w:val="24"/>
          <w:szCs w:val="24"/>
        </w:rPr>
        <w:t>наблюдается значительное число пробующих движений, что указывает на</w:t>
      </w:r>
      <w:r w:rsidR="00635AAC">
        <w:rPr>
          <w:sz w:val="24"/>
          <w:szCs w:val="24"/>
        </w:rPr>
        <w:t xml:space="preserve"> </w:t>
      </w:r>
      <w:r w:rsidRPr="00137DCA">
        <w:rPr>
          <w:sz w:val="24"/>
          <w:szCs w:val="24"/>
        </w:rPr>
        <w:t>недоразвитие ориентировочной основы деятельности. Может правильно</w:t>
      </w:r>
      <w:r w:rsidR="00635AAC">
        <w:rPr>
          <w:sz w:val="24"/>
          <w:szCs w:val="24"/>
        </w:rPr>
        <w:t xml:space="preserve"> </w:t>
      </w:r>
      <w:r w:rsidRPr="00137DCA">
        <w:rPr>
          <w:sz w:val="24"/>
          <w:szCs w:val="24"/>
        </w:rPr>
        <w:t>ориентироваться в сторонах собственного тела, но затруднена ориентировка в</w:t>
      </w:r>
      <w:r w:rsidR="00635AAC">
        <w:rPr>
          <w:sz w:val="24"/>
          <w:szCs w:val="24"/>
        </w:rPr>
        <w:t xml:space="preserve"> </w:t>
      </w:r>
      <w:r w:rsidRPr="00137DCA">
        <w:rPr>
          <w:sz w:val="24"/>
          <w:szCs w:val="24"/>
        </w:rPr>
        <w:t>сторонах тела собеседника. В целом отмечается выраженное отставание в</w:t>
      </w:r>
      <w:r w:rsidR="00635AAC">
        <w:rPr>
          <w:sz w:val="24"/>
          <w:szCs w:val="24"/>
        </w:rPr>
        <w:t xml:space="preserve"> </w:t>
      </w:r>
      <w:r w:rsidRPr="00137DCA">
        <w:rPr>
          <w:sz w:val="24"/>
          <w:szCs w:val="24"/>
        </w:rPr>
        <w:t>развитии изобразительной и конструктивной деятельности.</w:t>
      </w:r>
    </w:p>
    <w:p w:rsidR="002C4AB8" w:rsidRPr="00137DCA" w:rsidRDefault="002C4AB8" w:rsidP="00746DAC">
      <w:pPr>
        <w:pStyle w:val="20"/>
        <w:shd w:val="clear" w:color="auto" w:fill="auto"/>
        <w:tabs>
          <w:tab w:val="left" w:pos="1189"/>
        </w:tabs>
        <w:spacing w:after="0" w:line="20" w:lineRule="atLeast"/>
        <w:ind w:firstLine="0"/>
        <w:jc w:val="both"/>
        <w:rPr>
          <w:sz w:val="24"/>
          <w:szCs w:val="24"/>
        </w:rPr>
      </w:pPr>
      <w:r w:rsidRPr="00137DCA">
        <w:rPr>
          <w:sz w:val="24"/>
          <w:szCs w:val="24"/>
        </w:rPr>
        <w:t>Интеллектуальная деятельность: Порядковый счет сформирован,</w:t>
      </w:r>
      <w:r w:rsidR="00635AAC">
        <w:rPr>
          <w:sz w:val="24"/>
          <w:szCs w:val="24"/>
        </w:rPr>
        <w:t xml:space="preserve"> </w:t>
      </w:r>
      <w:r w:rsidRPr="00137DCA">
        <w:rPr>
          <w:sz w:val="24"/>
          <w:szCs w:val="24"/>
        </w:rPr>
        <w:t>возникают затруднения при сравнении количеств, особенно если они</w:t>
      </w:r>
      <w:r w:rsidR="00635AAC">
        <w:rPr>
          <w:sz w:val="24"/>
          <w:szCs w:val="24"/>
        </w:rPr>
        <w:t xml:space="preserve"> </w:t>
      </w:r>
      <w:r w:rsidRPr="00137DCA">
        <w:rPr>
          <w:sz w:val="24"/>
          <w:szCs w:val="24"/>
        </w:rPr>
        <w:t>расположены в разной конфигурации или разной величины. Пересказ,</w:t>
      </w:r>
      <w:r w:rsidR="00635AAC">
        <w:rPr>
          <w:sz w:val="24"/>
          <w:szCs w:val="24"/>
        </w:rPr>
        <w:t xml:space="preserve"> </w:t>
      </w:r>
      <w:r w:rsidRPr="00137DCA">
        <w:rPr>
          <w:sz w:val="24"/>
          <w:szCs w:val="24"/>
        </w:rPr>
        <w:t>воспроизведение сюжета доступны только с помощью наводящих вопросов. Речь</w:t>
      </w:r>
      <w:r w:rsidR="00635AAC">
        <w:rPr>
          <w:sz w:val="24"/>
          <w:szCs w:val="24"/>
        </w:rPr>
        <w:t xml:space="preserve"> </w:t>
      </w:r>
      <w:r w:rsidRPr="00137DCA">
        <w:rPr>
          <w:sz w:val="24"/>
          <w:szCs w:val="24"/>
        </w:rPr>
        <w:t>фразовая, но могут наблюдаться аграмматизмы и нарушения фонематической</w:t>
      </w:r>
      <w:r w:rsidR="00635AAC">
        <w:rPr>
          <w:sz w:val="24"/>
          <w:szCs w:val="24"/>
        </w:rPr>
        <w:t xml:space="preserve"> </w:t>
      </w:r>
      <w:r w:rsidRPr="00137DCA">
        <w:rPr>
          <w:sz w:val="24"/>
          <w:szCs w:val="24"/>
        </w:rPr>
        <w:t>стороны речи.</w:t>
      </w:r>
    </w:p>
    <w:p w:rsidR="002C4AB8" w:rsidRPr="00137DCA" w:rsidRDefault="002C4AB8" w:rsidP="00746DAC">
      <w:pPr>
        <w:pStyle w:val="42"/>
        <w:shd w:val="clear" w:color="auto" w:fill="auto"/>
        <w:spacing w:after="0" w:line="20" w:lineRule="atLeast"/>
        <w:jc w:val="center"/>
        <w:rPr>
          <w:sz w:val="24"/>
          <w:szCs w:val="24"/>
        </w:rPr>
      </w:pPr>
      <w:r w:rsidRPr="00137DCA">
        <w:rPr>
          <w:sz w:val="24"/>
          <w:szCs w:val="24"/>
        </w:rPr>
        <w:t>Показатели психического развития детей с ЗПР</w:t>
      </w:r>
      <w:r w:rsidR="00635AAC">
        <w:rPr>
          <w:sz w:val="24"/>
          <w:szCs w:val="24"/>
        </w:rPr>
        <w:t xml:space="preserve"> </w:t>
      </w:r>
      <w:r w:rsidRPr="00137DCA">
        <w:rPr>
          <w:sz w:val="24"/>
          <w:szCs w:val="24"/>
        </w:rPr>
        <w:t>в возрасте шести лет</w:t>
      </w:r>
    </w:p>
    <w:p w:rsidR="002C4AB8" w:rsidRPr="00137DCA" w:rsidRDefault="00F15119" w:rsidP="00746DAC">
      <w:pPr>
        <w:pStyle w:val="20"/>
        <w:shd w:val="clear" w:color="auto" w:fill="auto"/>
        <w:tabs>
          <w:tab w:val="left" w:pos="1189"/>
        </w:tabs>
        <w:spacing w:after="0" w:line="20" w:lineRule="atLeast"/>
        <w:ind w:firstLine="0"/>
        <w:jc w:val="both"/>
        <w:rPr>
          <w:sz w:val="24"/>
          <w:szCs w:val="24"/>
        </w:rPr>
      </w:pPr>
      <w:r w:rsidRPr="00137DCA">
        <w:rPr>
          <w:sz w:val="24"/>
          <w:szCs w:val="24"/>
        </w:rPr>
        <w:t xml:space="preserve">1. </w:t>
      </w:r>
      <w:r w:rsidR="002C4AB8" w:rsidRPr="00137DCA">
        <w:rPr>
          <w:sz w:val="24"/>
          <w:szCs w:val="24"/>
        </w:rPr>
        <w:t>Трудности в развитии зрительно-пространственных функций, что</w:t>
      </w:r>
      <w:r w:rsidR="00635AAC">
        <w:rPr>
          <w:sz w:val="24"/>
          <w:szCs w:val="24"/>
        </w:rPr>
        <w:t xml:space="preserve"> </w:t>
      </w:r>
      <w:r w:rsidR="002C4AB8" w:rsidRPr="00137DCA">
        <w:rPr>
          <w:sz w:val="24"/>
          <w:szCs w:val="24"/>
        </w:rPr>
        <w:t>наглядно проявляется в их рисунках и конструкциях.</w:t>
      </w:r>
    </w:p>
    <w:p w:rsidR="002C4AB8" w:rsidRPr="00137DCA" w:rsidRDefault="00F15119" w:rsidP="00746DAC">
      <w:pPr>
        <w:pStyle w:val="20"/>
        <w:shd w:val="clear" w:color="auto" w:fill="auto"/>
        <w:tabs>
          <w:tab w:val="left" w:pos="1189"/>
        </w:tabs>
        <w:spacing w:after="0" w:line="20" w:lineRule="atLeast"/>
        <w:ind w:firstLine="0"/>
        <w:jc w:val="both"/>
        <w:rPr>
          <w:sz w:val="24"/>
          <w:szCs w:val="24"/>
        </w:rPr>
      </w:pPr>
      <w:r w:rsidRPr="00137DCA">
        <w:rPr>
          <w:sz w:val="24"/>
          <w:szCs w:val="24"/>
        </w:rPr>
        <w:t xml:space="preserve">2. </w:t>
      </w:r>
      <w:r w:rsidR="002C4AB8" w:rsidRPr="00137DCA">
        <w:rPr>
          <w:sz w:val="24"/>
          <w:szCs w:val="24"/>
        </w:rPr>
        <w:t>Неустойчивость внимания, своеобразные поведенческие реакции с</w:t>
      </w:r>
      <w:r w:rsidR="00635AAC">
        <w:rPr>
          <w:sz w:val="24"/>
          <w:szCs w:val="24"/>
        </w:rPr>
        <w:t xml:space="preserve"> </w:t>
      </w:r>
      <w:r w:rsidR="002C4AB8" w:rsidRPr="00137DCA">
        <w:rPr>
          <w:sz w:val="24"/>
          <w:szCs w:val="24"/>
        </w:rPr>
        <w:t>выраженными аффективными проявлениями.</w:t>
      </w:r>
    </w:p>
    <w:p w:rsidR="002C4AB8" w:rsidRPr="00137DCA" w:rsidRDefault="00F15119" w:rsidP="00746DAC">
      <w:pPr>
        <w:pStyle w:val="20"/>
        <w:shd w:val="clear" w:color="auto" w:fill="auto"/>
        <w:tabs>
          <w:tab w:val="left" w:pos="1189"/>
        </w:tabs>
        <w:spacing w:after="0" w:line="20" w:lineRule="atLeast"/>
        <w:ind w:firstLine="0"/>
        <w:jc w:val="both"/>
        <w:rPr>
          <w:sz w:val="24"/>
          <w:szCs w:val="24"/>
        </w:rPr>
      </w:pPr>
      <w:r w:rsidRPr="00137DCA">
        <w:rPr>
          <w:sz w:val="24"/>
          <w:szCs w:val="24"/>
        </w:rPr>
        <w:t xml:space="preserve">3. </w:t>
      </w:r>
      <w:r w:rsidR="002C4AB8" w:rsidRPr="00137DCA">
        <w:rPr>
          <w:sz w:val="24"/>
          <w:szCs w:val="24"/>
        </w:rPr>
        <w:t>Снижение эффективности восприятия предметов приводит к</w:t>
      </w:r>
      <w:r w:rsidR="00635AAC">
        <w:rPr>
          <w:sz w:val="24"/>
          <w:szCs w:val="24"/>
        </w:rPr>
        <w:t xml:space="preserve"> </w:t>
      </w:r>
      <w:r w:rsidR="002C4AB8" w:rsidRPr="00137DCA">
        <w:rPr>
          <w:sz w:val="24"/>
          <w:szCs w:val="24"/>
        </w:rPr>
        <w:t>недостаточной дифференцированности представлений. Эта особенность</w:t>
      </w:r>
      <w:r w:rsidR="00635AAC">
        <w:rPr>
          <w:sz w:val="24"/>
          <w:szCs w:val="24"/>
        </w:rPr>
        <w:t xml:space="preserve"> </w:t>
      </w:r>
      <w:r w:rsidR="002C4AB8" w:rsidRPr="00137DCA">
        <w:rPr>
          <w:sz w:val="24"/>
          <w:szCs w:val="24"/>
        </w:rPr>
        <w:t>представлений ограничивает возможности наглядного мышления ребенка.</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Уровень развития игровой, сенсорно - перцептивной, интеллектуальной</w:t>
      </w:r>
      <w:r w:rsidR="00635AAC">
        <w:rPr>
          <w:sz w:val="24"/>
          <w:szCs w:val="24"/>
        </w:rPr>
        <w:t xml:space="preserve"> </w:t>
      </w:r>
      <w:r w:rsidRPr="00137DCA">
        <w:rPr>
          <w:sz w:val="24"/>
          <w:szCs w:val="24"/>
        </w:rPr>
        <w:t>деятельности шестилетнего дошкольника с ЗПР характеризуется следующими</w:t>
      </w:r>
      <w:r w:rsidR="00635AAC">
        <w:rPr>
          <w:sz w:val="24"/>
          <w:szCs w:val="24"/>
        </w:rPr>
        <w:t xml:space="preserve"> </w:t>
      </w:r>
      <w:r w:rsidRPr="00137DCA">
        <w:rPr>
          <w:sz w:val="24"/>
          <w:szCs w:val="24"/>
        </w:rPr>
        <w:t>особенностями:</w:t>
      </w:r>
    </w:p>
    <w:p w:rsidR="002C4AB8" w:rsidRPr="00137DCA" w:rsidRDefault="00F15119" w:rsidP="00746DAC">
      <w:pPr>
        <w:pStyle w:val="20"/>
        <w:shd w:val="clear" w:color="auto" w:fill="auto"/>
        <w:tabs>
          <w:tab w:val="left" w:pos="1189"/>
        </w:tabs>
        <w:spacing w:after="0" w:line="20" w:lineRule="atLeast"/>
        <w:ind w:firstLine="0"/>
        <w:jc w:val="both"/>
        <w:rPr>
          <w:sz w:val="24"/>
          <w:szCs w:val="24"/>
        </w:rPr>
      </w:pPr>
      <w:r w:rsidRPr="00137DCA">
        <w:rPr>
          <w:sz w:val="24"/>
          <w:szCs w:val="24"/>
        </w:rPr>
        <w:t xml:space="preserve">- </w:t>
      </w:r>
      <w:r w:rsidR="002C4AB8" w:rsidRPr="00137DCA">
        <w:rPr>
          <w:sz w:val="24"/>
          <w:szCs w:val="24"/>
        </w:rPr>
        <w:t>Игровая деятельность: Интерес к игре имеется, но сюжет игры может</w:t>
      </w:r>
      <w:r w:rsidR="00D617AD">
        <w:rPr>
          <w:sz w:val="24"/>
          <w:szCs w:val="24"/>
        </w:rPr>
        <w:t xml:space="preserve"> </w:t>
      </w:r>
      <w:r w:rsidR="002C4AB8" w:rsidRPr="00137DCA">
        <w:rPr>
          <w:sz w:val="24"/>
          <w:szCs w:val="24"/>
        </w:rPr>
        <w:t>быть однообразным. Ребенок с ЗПР предпочитает индивидуальные игры</w:t>
      </w:r>
      <w:r w:rsidR="00D617AD">
        <w:rPr>
          <w:sz w:val="24"/>
          <w:szCs w:val="24"/>
        </w:rPr>
        <w:t xml:space="preserve"> </w:t>
      </w:r>
      <w:r w:rsidR="002C4AB8" w:rsidRPr="00137DCA">
        <w:rPr>
          <w:sz w:val="24"/>
          <w:szCs w:val="24"/>
        </w:rPr>
        <w:t xml:space="preserve">групповым. В процессе групповых </w:t>
      </w:r>
      <w:r w:rsidR="00B62D09" w:rsidRPr="00137DCA">
        <w:rPr>
          <w:sz w:val="24"/>
          <w:szCs w:val="24"/>
        </w:rPr>
        <w:t xml:space="preserve">игр занимает зависимую позицию. </w:t>
      </w:r>
      <w:r w:rsidR="00634D49" w:rsidRPr="00137DCA">
        <w:rPr>
          <w:sz w:val="24"/>
          <w:szCs w:val="24"/>
        </w:rPr>
        <w:t xml:space="preserve">Наблюдается непродолжительность игры, </w:t>
      </w:r>
      <w:r w:rsidR="002C4AB8" w:rsidRPr="00137DCA">
        <w:rPr>
          <w:sz w:val="24"/>
          <w:szCs w:val="24"/>
        </w:rPr>
        <w:t>отсутствует</w:t>
      </w:r>
      <w:r w:rsidR="00D617AD">
        <w:rPr>
          <w:sz w:val="24"/>
          <w:szCs w:val="24"/>
        </w:rPr>
        <w:t xml:space="preserve"> </w:t>
      </w:r>
      <w:r w:rsidR="002C4AB8" w:rsidRPr="00137DCA">
        <w:rPr>
          <w:sz w:val="24"/>
          <w:szCs w:val="24"/>
        </w:rPr>
        <w:t>предварительный замысел. Не проявляет активности и самостоятельности в</w:t>
      </w:r>
      <w:r w:rsidR="00D617AD">
        <w:rPr>
          <w:sz w:val="24"/>
          <w:szCs w:val="24"/>
        </w:rPr>
        <w:t xml:space="preserve"> </w:t>
      </w:r>
      <w:r w:rsidR="002C4AB8" w:rsidRPr="00137DCA">
        <w:rPr>
          <w:sz w:val="24"/>
          <w:szCs w:val="24"/>
        </w:rPr>
        <w:t>групповых играх.</w:t>
      </w:r>
    </w:p>
    <w:p w:rsidR="002C4AB8" w:rsidRPr="00137DCA" w:rsidRDefault="002C4AB8" w:rsidP="00746DAC">
      <w:pPr>
        <w:pStyle w:val="20"/>
        <w:shd w:val="clear" w:color="auto" w:fill="auto"/>
        <w:tabs>
          <w:tab w:val="left" w:pos="1189"/>
        </w:tabs>
        <w:spacing w:after="0" w:line="20" w:lineRule="atLeast"/>
        <w:ind w:firstLine="0"/>
        <w:jc w:val="both"/>
        <w:rPr>
          <w:sz w:val="24"/>
          <w:szCs w:val="24"/>
        </w:rPr>
      </w:pPr>
      <w:r w:rsidRPr="00137DCA">
        <w:rPr>
          <w:sz w:val="24"/>
          <w:szCs w:val="24"/>
        </w:rPr>
        <w:t>Сенсорно-перцептивная деятельность: В процессе зрительного и</w:t>
      </w:r>
      <w:r w:rsidR="00D617AD">
        <w:rPr>
          <w:sz w:val="24"/>
          <w:szCs w:val="24"/>
        </w:rPr>
        <w:t xml:space="preserve"> </w:t>
      </w:r>
      <w:r w:rsidRPr="00137DCA">
        <w:rPr>
          <w:sz w:val="24"/>
          <w:szCs w:val="24"/>
        </w:rPr>
        <w:t>осязательного восприятия наблюдаются трудности планомерного обследования</w:t>
      </w:r>
      <w:r w:rsidR="00D617AD">
        <w:rPr>
          <w:sz w:val="24"/>
          <w:szCs w:val="24"/>
        </w:rPr>
        <w:t xml:space="preserve"> </w:t>
      </w:r>
      <w:r w:rsidRPr="00137DCA">
        <w:rPr>
          <w:sz w:val="24"/>
          <w:szCs w:val="24"/>
        </w:rPr>
        <w:t>предметов: преобладают игровые, хаотичные действия с предметами, что</w:t>
      </w:r>
      <w:r w:rsidR="00D617AD">
        <w:rPr>
          <w:sz w:val="24"/>
          <w:szCs w:val="24"/>
        </w:rPr>
        <w:t xml:space="preserve"> </w:t>
      </w:r>
      <w:r w:rsidRPr="00137DCA">
        <w:rPr>
          <w:sz w:val="24"/>
          <w:szCs w:val="24"/>
        </w:rPr>
        <w:t>снижает эффективность их восприятия. Путает названия не</w:t>
      </w:r>
      <w:r w:rsidR="00D617AD">
        <w:rPr>
          <w:sz w:val="24"/>
          <w:szCs w:val="24"/>
        </w:rPr>
        <w:t xml:space="preserve"> </w:t>
      </w:r>
      <w:r w:rsidRPr="00137DCA">
        <w:rPr>
          <w:sz w:val="24"/>
          <w:szCs w:val="24"/>
        </w:rPr>
        <w:t>эталонных</w:t>
      </w:r>
      <w:r w:rsidR="00D617AD">
        <w:rPr>
          <w:sz w:val="24"/>
          <w:szCs w:val="24"/>
        </w:rPr>
        <w:t xml:space="preserve"> </w:t>
      </w:r>
      <w:r w:rsidRPr="00137DCA">
        <w:rPr>
          <w:sz w:val="24"/>
          <w:szCs w:val="24"/>
        </w:rPr>
        <w:t>геометрических форм и цветовых оттенков. Испытывает существенные</w:t>
      </w:r>
      <w:r w:rsidR="00D617AD">
        <w:rPr>
          <w:sz w:val="24"/>
          <w:szCs w:val="24"/>
        </w:rPr>
        <w:t xml:space="preserve"> </w:t>
      </w:r>
      <w:r w:rsidRPr="00137DCA">
        <w:rPr>
          <w:sz w:val="24"/>
          <w:szCs w:val="24"/>
        </w:rPr>
        <w:t>трудности при составлении сериационного ряда из предметов разной величины.</w:t>
      </w:r>
      <w:r w:rsidR="00D617AD">
        <w:rPr>
          <w:sz w:val="24"/>
          <w:szCs w:val="24"/>
        </w:rPr>
        <w:t xml:space="preserve"> </w:t>
      </w:r>
      <w:r w:rsidRPr="00137DCA">
        <w:rPr>
          <w:sz w:val="24"/>
          <w:szCs w:val="24"/>
        </w:rPr>
        <w:t>Наблюдается целенаправленный способ работы, недоразвитие самоконтроля.</w:t>
      </w:r>
    </w:p>
    <w:p w:rsidR="002C4AB8" w:rsidRPr="00137DCA" w:rsidRDefault="002C4AB8" w:rsidP="00746DAC">
      <w:pPr>
        <w:pStyle w:val="20"/>
        <w:shd w:val="clear" w:color="auto" w:fill="auto"/>
        <w:tabs>
          <w:tab w:val="left" w:pos="1138"/>
        </w:tabs>
        <w:spacing w:after="0" w:line="20" w:lineRule="atLeast"/>
        <w:ind w:firstLine="0"/>
        <w:jc w:val="both"/>
        <w:rPr>
          <w:sz w:val="24"/>
          <w:szCs w:val="24"/>
        </w:rPr>
      </w:pPr>
      <w:r w:rsidRPr="00137DCA">
        <w:rPr>
          <w:sz w:val="24"/>
          <w:szCs w:val="24"/>
        </w:rPr>
        <w:t>Интеллектуальная деятельность: Может считать до 10, но испытывает</w:t>
      </w:r>
      <w:r w:rsidR="00D617AD">
        <w:rPr>
          <w:sz w:val="24"/>
          <w:szCs w:val="24"/>
        </w:rPr>
        <w:t xml:space="preserve"> </w:t>
      </w:r>
      <w:r w:rsidRPr="00137DCA">
        <w:rPr>
          <w:sz w:val="24"/>
          <w:szCs w:val="24"/>
        </w:rPr>
        <w:t>некоторые трудности при отсчитывании предметов. На наглядном уровне</w:t>
      </w:r>
      <w:r w:rsidR="00D617AD">
        <w:rPr>
          <w:sz w:val="24"/>
          <w:szCs w:val="24"/>
        </w:rPr>
        <w:t xml:space="preserve"> </w:t>
      </w:r>
      <w:r w:rsidRPr="00137DCA">
        <w:rPr>
          <w:sz w:val="24"/>
          <w:szCs w:val="24"/>
        </w:rPr>
        <w:t>ребенок может овладеть операциями сложения и вычитания, деления предметов.</w:t>
      </w:r>
      <w:r w:rsidR="00D617AD">
        <w:rPr>
          <w:sz w:val="24"/>
          <w:szCs w:val="24"/>
        </w:rPr>
        <w:t xml:space="preserve"> </w:t>
      </w:r>
      <w:r w:rsidRPr="00137DCA">
        <w:rPr>
          <w:sz w:val="24"/>
          <w:szCs w:val="24"/>
        </w:rPr>
        <w:t>Знает времена года, дни недели, родовые и видовые представления</w:t>
      </w:r>
      <w:r w:rsidR="00D617AD">
        <w:rPr>
          <w:sz w:val="24"/>
          <w:szCs w:val="24"/>
        </w:rPr>
        <w:t xml:space="preserve"> </w:t>
      </w:r>
      <w:r w:rsidRPr="00137DCA">
        <w:rPr>
          <w:sz w:val="24"/>
          <w:szCs w:val="24"/>
        </w:rPr>
        <w:t>сформированы. Правильно обобщает методом исключения из четырех</w:t>
      </w:r>
      <w:r w:rsidR="00D617AD">
        <w:rPr>
          <w:sz w:val="24"/>
          <w:szCs w:val="24"/>
        </w:rPr>
        <w:t xml:space="preserve"> </w:t>
      </w:r>
      <w:r w:rsidRPr="00137DCA">
        <w:rPr>
          <w:sz w:val="24"/>
          <w:szCs w:val="24"/>
        </w:rPr>
        <w:t>предметов, но мотивировка ответов нечеткая. Составляет последовательные</w:t>
      </w:r>
      <w:r w:rsidR="00D617AD">
        <w:rPr>
          <w:sz w:val="24"/>
          <w:szCs w:val="24"/>
        </w:rPr>
        <w:t xml:space="preserve"> </w:t>
      </w:r>
      <w:r w:rsidRPr="00137DCA">
        <w:rPr>
          <w:sz w:val="24"/>
          <w:szCs w:val="24"/>
        </w:rPr>
        <w:t>умозаключения в рассказах, но с предварительной инструкцией педагога.</w:t>
      </w:r>
      <w:r w:rsidR="00D617AD">
        <w:rPr>
          <w:sz w:val="24"/>
          <w:szCs w:val="24"/>
        </w:rPr>
        <w:t xml:space="preserve"> </w:t>
      </w:r>
      <w:r w:rsidRPr="00137DCA">
        <w:rPr>
          <w:sz w:val="24"/>
          <w:szCs w:val="24"/>
        </w:rPr>
        <w:t>Затруднен пересказ сюжета, сказки в связи с ограниченным словарным запасом,</w:t>
      </w:r>
      <w:r w:rsidR="00D617AD">
        <w:rPr>
          <w:sz w:val="24"/>
          <w:szCs w:val="24"/>
        </w:rPr>
        <w:t xml:space="preserve"> </w:t>
      </w:r>
      <w:r w:rsidRPr="00137DCA">
        <w:rPr>
          <w:sz w:val="24"/>
          <w:szCs w:val="24"/>
        </w:rPr>
        <w:t>в отдельных случаях - в связи с недоразвитием лексико-грамматического строя</w:t>
      </w:r>
      <w:r w:rsidR="00D617AD">
        <w:rPr>
          <w:sz w:val="24"/>
          <w:szCs w:val="24"/>
        </w:rPr>
        <w:t xml:space="preserve"> </w:t>
      </w:r>
      <w:r w:rsidRPr="00137DCA">
        <w:rPr>
          <w:sz w:val="24"/>
          <w:szCs w:val="24"/>
        </w:rPr>
        <w:t>языка.</w:t>
      </w:r>
    </w:p>
    <w:p w:rsidR="002C4AB8" w:rsidRPr="00137DCA" w:rsidRDefault="002C4AB8" w:rsidP="00746DAC">
      <w:pPr>
        <w:pStyle w:val="42"/>
        <w:shd w:val="clear" w:color="auto" w:fill="auto"/>
        <w:spacing w:after="0" w:line="20" w:lineRule="atLeast"/>
        <w:jc w:val="center"/>
        <w:rPr>
          <w:sz w:val="24"/>
          <w:szCs w:val="24"/>
        </w:rPr>
      </w:pPr>
      <w:r w:rsidRPr="00137DCA">
        <w:rPr>
          <w:sz w:val="24"/>
          <w:szCs w:val="24"/>
        </w:rPr>
        <w:t>Показатели психического развития детей с ЗПР</w:t>
      </w:r>
      <w:r w:rsidR="00D617AD">
        <w:rPr>
          <w:sz w:val="24"/>
          <w:szCs w:val="24"/>
        </w:rPr>
        <w:t xml:space="preserve"> </w:t>
      </w:r>
      <w:r w:rsidRPr="00137DCA">
        <w:rPr>
          <w:sz w:val="24"/>
          <w:szCs w:val="24"/>
        </w:rPr>
        <w:t>в возрасте семи лет.</w:t>
      </w:r>
    </w:p>
    <w:p w:rsidR="00634D49" w:rsidRPr="00137DCA" w:rsidRDefault="002C4AB8" w:rsidP="00746DAC">
      <w:pPr>
        <w:pStyle w:val="20"/>
        <w:shd w:val="clear" w:color="auto" w:fill="auto"/>
        <w:spacing w:after="0" w:line="20" w:lineRule="atLeast"/>
        <w:ind w:firstLine="0"/>
        <w:jc w:val="both"/>
        <w:rPr>
          <w:sz w:val="24"/>
          <w:szCs w:val="24"/>
        </w:rPr>
      </w:pPr>
      <w:r w:rsidRPr="00137DCA">
        <w:rPr>
          <w:sz w:val="24"/>
          <w:szCs w:val="24"/>
        </w:rPr>
        <w:t>Для дошкольников с ЗПР, особенно к концу дошкольного возраста,</w:t>
      </w:r>
      <w:r w:rsidR="00D617AD">
        <w:rPr>
          <w:sz w:val="24"/>
          <w:szCs w:val="24"/>
        </w:rPr>
        <w:t xml:space="preserve"> </w:t>
      </w:r>
      <w:r w:rsidRPr="00137DCA">
        <w:rPr>
          <w:sz w:val="24"/>
          <w:szCs w:val="24"/>
        </w:rPr>
        <w:t>характерна значительная неоднородность нарушенных и сохранных звеньев в</w:t>
      </w:r>
      <w:r w:rsidR="00D617AD">
        <w:rPr>
          <w:sz w:val="24"/>
          <w:szCs w:val="24"/>
        </w:rPr>
        <w:t xml:space="preserve"> </w:t>
      </w:r>
      <w:r w:rsidRPr="00137DCA">
        <w:rPr>
          <w:sz w:val="24"/>
          <w:szCs w:val="24"/>
        </w:rPr>
        <w:t>структуре психической деятельности. Наиболее нарушенной оказывается</w:t>
      </w:r>
      <w:r w:rsidR="00D617AD">
        <w:rPr>
          <w:sz w:val="24"/>
          <w:szCs w:val="24"/>
        </w:rPr>
        <w:t xml:space="preserve"> </w:t>
      </w:r>
      <w:r w:rsidRPr="00137DCA">
        <w:rPr>
          <w:sz w:val="24"/>
          <w:szCs w:val="24"/>
        </w:rPr>
        <w:t>эмоционально-личностная сфера, а также такие характеристики деятельности,</w:t>
      </w:r>
      <w:r w:rsidR="00D617AD">
        <w:rPr>
          <w:sz w:val="24"/>
          <w:szCs w:val="24"/>
        </w:rPr>
        <w:t xml:space="preserve"> </w:t>
      </w:r>
      <w:r w:rsidRPr="00137DCA">
        <w:rPr>
          <w:sz w:val="24"/>
          <w:szCs w:val="24"/>
        </w:rPr>
        <w:t>как познавательная активность, целенаправленность, контроль,</w:t>
      </w:r>
      <w:r w:rsidR="00D617AD">
        <w:rPr>
          <w:sz w:val="24"/>
          <w:szCs w:val="24"/>
        </w:rPr>
        <w:t xml:space="preserve"> </w:t>
      </w:r>
      <w:r w:rsidRPr="00137DCA">
        <w:rPr>
          <w:sz w:val="24"/>
          <w:szCs w:val="24"/>
        </w:rPr>
        <w:t>работоспособность при относительно высоких показателях развития мышления.</w:t>
      </w:r>
      <w:r w:rsidR="00D617AD">
        <w:rPr>
          <w:sz w:val="24"/>
          <w:szCs w:val="24"/>
        </w:rPr>
        <w:t xml:space="preserve"> </w:t>
      </w:r>
      <w:r w:rsidRPr="00137DCA">
        <w:rPr>
          <w:sz w:val="24"/>
          <w:szCs w:val="24"/>
        </w:rPr>
        <w:t>Недостаточная познавательная активность, нередко в сочетании с быстрой</w:t>
      </w:r>
      <w:r w:rsidR="00D617AD">
        <w:rPr>
          <w:sz w:val="24"/>
          <w:szCs w:val="24"/>
        </w:rPr>
        <w:t xml:space="preserve"> </w:t>
      </w:r>
      <w:r w:rsidRPr="00137DCA">
        <w:rPr>
          <w:sz w:val="24"/>
          <w:szCs w:val="24"/>
        </w:rPr>
        <w:t>утомляемостью и истощаемостью ребенка, могут серьезно тормозить</w:t>
      </w:r>
      <w:r w:rsidR="00D617AD">
        <w:rPr>
          <w:sz w:val="24"/>
          <w:szCs w:val="24"/>
        </w:rPr>
        <w:t xml:space="preserve"> </w:t>
      </w:r>
      <w:r w:rsidRPr="00137DCA">
        <w:rPr>
          <w:sz w:val="24"/>
          <w:szCs w:val="24"/>
        </w:rPr>
        <w:t>эффективность развития и обучения ребенка, усвоение им учебного материала.</w:t>
      </w:r>
      <w:r w:rsidR="00D617AD">
        <w:rPr>
          <w:sz w:val="24"/>
          <w:szCs w:val="24"/>
        </w:rPr>
        <w:t xml:space="preserve"> </w:t>
      </w:r>
      <w:r w:rsidRPr="00137DCA">
        <w:rPr>
          <w:sz w:val="24"/>
          <w:szCs w:val="24"/>
        </w:rPr>
        <w:t>Недоразвитие эмоционально-волевой сферы отрицательно влияет на поведение</w:t>
      </w:r>
      <w:r w:rsidR="00D617AD">
        <w:rPr>
          <w:sz w:val="24"/>
          <w:szCs w:val="24"/>
        </w:rPr>
        <w:t xml:space="preserve"> </w:t>
      </w:r>
      <w:r w:rsidRPr="00137DCA">
        <w:rPr>
          <w:sz w:val="24"/>
          <w:szCs w:val="24"/>
        </w:rPr>
        <w:t>дошкольников с ЗПР.</w:t>
      </w:r>
      <w:r w:rsidR="00D617AD">
        <w:rPr>
          <w:sz w:val="24"/>
          <w:szCs w:val="24"/>
        </w:rPr>
        <w:t xml:space="preserve"> </w:t>
      </w:r>
      <w:r w:rsidRPr="00137DCA">
        <w:rPr>
          <w:sz w:val="24"/>
          <w:szCs w:val="24"/>
        </w:rPr>
        <w:t>Уровень развития игровой, сенсорно-перцептивной, интеллектуальной</w:t>
      </w:r>
      <w:r w:rsidR="00D617AD">
        <w:rPr>
          <w:sz w:val="24"/>
          <w:szCs w:val="24"/>
        </w:rPr>
        <w:t xml:space="preserve"> </w:t>
      </w:r>
      <w:r w:rsidRPr="00137DCA">
        <w:rPr>
          <w:sz w:val="24"/>
          <w:szCs w:val="24"/>
        </w:rPr>
        <w:t>деятельности семилетнего дошкольника с ЗПР характеризуется следующими</w:t>
      </w:r>
      <w:r w:rsidR="00634D49" w:rsidRPr="00137DCA">
        <w:rPr>
          <w:sz w:val="24"/>
          <w:szCs w:val="24"/>
        </w:rPr>
        <w:t xml:space="preserve"> особенностями:</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Игровая деятельность: Задержка в развитии игровой деятельности</w:t>
      </w:r>
      <w:r w:rsidR="00D617AD">
        <w:rPr>
          <w:sz w:val="24"/>
          <w:szCs w:val="24"/>
        </w:rPr>
        <w:t xml:space="preserve"> </w:t>
      </w:r>
      <w:r w:rsidRPr="00137DCA">
        <w:rPr>
          <w:sz w:val="24"/>
          <w:szCs w:val="24"/>
        </w:rPr>
        <w:t>наблюдается при всех формах ЗПР, что имеет очень важное значение в</w:t>
      </w:r>
      <w:r w:rsidR="00D617AD">
        <w:rPr>
          <w:sz w:val="24"/>
          <w:szCs w:val="24"/>
        </w:rPr>
        <w:t xml:space="preserve"> </w:t>
      </w:r>
      <w:r w:rsidRPr="00137DCA">
        <w:rPr>
          <w:sz w:val="24"/>
          <w:szCs w:val="24"/>
        </w:rPr>
        <w:t>подготовке к учебной деятельности. Дети чаще предпочитают подвижные игры,</w:t>
      </w:r>
      <w:r w:rsidR="00D617AD">
        <w:rPr>
          <w:sz w:val="24"/>
          <w:szCs w:val="24"/>
        </w:rPr>
        <w:t xml:space="preserve"> </w:t>
      </w:r>
      <w:r w:rsidRPr="00137DCA">
        <w:rPr>
          <w:sz w:val="24"/>
          <w:szCs w:val="24"/>
        </w:rPr>
        <w:t xml:space="preserve">свойственные более младшему возрасту. Сюжетно-ролевая игра </w:t>
      </w:r>
      <w:r w:rsidRPr="00137DCA">
        <w:rPr>
          <w:sz w:val="24"/>
          <w:szCs w:val="24"/>
        </w:rPr>
        <w:lastRenderedPageBreak/>
        <w:t>сформирована,</w:t>
      </w:r>
      <w:r w:rsidR="00D617AD">
        <w:rPr>
          <w:sz w:val="24"/>
          <w:szCs w:val="24"/>
        </w:rPr>
        <w:t xml:space="preserve"> </w:t>
      </w:r>
      <w:r w:rsidRPr="00137DCA">
        <w:rPr>
          <w:sz w:val="24"/>
          <w:szCs w:val="24"/>
        </w:rPr>
        <w:t>но сюжет игры недостаточно развернут, наблюдаются повторения сюжета,</w:t>
      </w:r>
      <w:r w:rsidR="00D617AD">
        <w:rPr>
          <w:sz w:val="24"/>
          <w:szCs w:val="24"/>
        </w:rPr>
        <w:t xml:space="preserve"> </w:t>
      </w:r>
      <w:r w:rsidRPr="00137DCA">
        <w:rPr>
          <w:sz w:val="24"/>
          <w:szCs w:val="24"/>
        </w:rPr>
        <w:t>подражательность. В процессе сюжетно-ролевой игры возможны</w:t>
      </w:r>
      <w:r w:rsidR="00D617AD">
        <w:rPr>
          <w:sz w:val="24"/>
          <w:szCs w:val="24"/>
        </w:rPr>
        <w:t xml:space="preserve"> </w:t>
      </w:r>
      <w:r w:rsidRPr="00137DCA">
        <w:rPr>
          <w:sz w:val="24"/>
          <w:szCs w:val="24"/>
        </w:rPr>
        <w:t>соскальзывания на стереотипные действия с игровым материалом, трудности</w:t>
      </w:r>
      <w:r w:rsidR="00D617AD">
        <w:rPr>
          <w:sz w:val="24"/>
          <w:szCs w:val="24"/>
        </w:rPr>
        <w:t xml:space="preserve"> </w:t>
      </w:r>
      <w:r w:rsidRPr="00137DCA">
        <w:rPr>
          <w:sz w:val="24"/>
          <w:szCs w:val="24"/>
        </w:rPr>
        <w:t>выполнения определенных ролей. Они не принимают предложенную им</w:t>
      </w:r>
      <w:r w:rsidR="00D617AD">
        <w:rPr>
          <w:sz w:val="24"/>
          <w:szCs w:val="24"/>
        </w:rPr>
        <w:t xml:space="preserve"> </w:t>
      </w:r>
      <w:r w:rsidRPr="00137DCA">
        <w:rPr>
          <w:sz w:val="24"/>
          <w:szCs w:val="24"/>
        </w:rPr>
        <w:t>игровую роль, затрудняются в соблюдении правил игры. Предпочитают</w:t>
      </w:r>
      <w:r w:rsidR="00D617AD">
        <w:rPr>
          <w:sz w:val="24"/>
          <w:szCs w:val="24"/>
        </w:rPr>
        <w:t xml:space="preserve"> </w:t>
      </w:r>
      <w:r w:rsidRPr="00137DCA">
        <w:rPr>
          <w:sz w:val="24"/>
          <w:szCs w:val="24"/>
        </w:rPr>
        <w:t>любимые индивидуальные или парные игры.</w:t>
      </w:r>
    </w:p>
    <w:p w:rsidR="002C4AB8" w:rsidRPr="00137DCA" w:rsidRDefault="002C4AB8" w:rsidP="00746DAC">
      <w:pPr>
        <w:pStyle w:val="20"/>
        <w:shd w:val="clear" w:color="auto" w:fill="auto"/>
        <w:tabs>
          <w:tab w:val="left" w:pos="1526"/>
        </w:tabs>
        <w:spacing w:after="0" w:line="20" w:lineRule="atLeast"/>
        <w:ind w:firstLine="0"/>
        <w:jc w:val="both"/>
        <w:rPr>
          <w:sz w:val="24"/>
          <w:szCs w:val="24"/>
        </w:rPr>
      </w:pPr>
      <w:r w:rsidRPr="00137DCA">
        <w:rPr>
          <w:sz w:val="24"/>
          <w:szCs w:val="24"/>
        </w:rPr>
        <w:t>Сенсорно-перцептивная деятельность: Недоразвитие обобщенности,</w:t>
      </w:r>
      <w:r w:rsidR="00D617AD">
        <w:rPr>
          <w:sz w:val="24"/>
          <w:szCs w:val="24"/>
        </w:rPr>
        <w:t xml:space="preserve"> </w:t>
      </w:r>
      <w:r w:rsidRPr="00137DCA">
        <w:rPr>
          <w:sz w:val="24"/>
          <w:szCs w:val="24"/>
        </w:rPr>
        <w:t>предметности и целостности восприятия негативно отражается на формировании</w:t>
      </w:r>
      <w:r w:rsidR="00D617AD">
        <w:rPr>
          <w:sz w:val="24"/>
          <w:szCs w:val="24"/>
        </w:rPr>
        <w:t xml:space="preserve"> </w:t>
      </w:r>
      <w:r w:rsidRPr="00137DCA">
        <w:rPr>
          <w:sz w:val="24"/>
          <w:szCs w:val="24"/>
        </w:rPr>
        <w:t>зрительно-пространственных функций. В процессе дифференцировки сложных</w:t>
      </w:r>
      <w:r w:rsidR="00D617AD">
        <w:rPr>
          <w:sz w:val="24"/>
          <w:szCs w:val="24"/>
        </w:rPr>
        <w:t xml:space="preserve"> </w:t>
      </w:r>
      <w:r w:rsidRPr="00137DCA">
        <w:rPr>
          <w:sz w:val="24"/>
          <w:szCs w:val="24"/>
        </w:rPr>
        <w:t>геометрических форм наблюдаются хаотичные способы работы, без</w:t>
      </w:r>
      <w:r w:rsidR="00D617AD">
        <w:rPr>
          <w:sz w:val="24"/>
          <w:szCs w:val="24"/>
        </w:rPr>
        <w:t xml:space="preserve"> </w:t>
      </w:r>
      <w:r w:rsidRPr="00137DCA">
        <w:rPr>
          <w:sz w:val="24"/>
          <w:szCs w:val="24"/>
        </w:rPr>
        <w:t>предварительной ориентировки в задании. В целом характерно выраженное</w:t>
      </w:r>
      <w:r w:rsidR="00634D49" w:rsidRPr="00137DCA">
        <w:rPr>
          <w:sz w:val="24"/>
          <w:szCs w:val="24"/>
        </w:rPr>
        <w:t xml:space="preserve"> н</w:t>
      </w:r>
      <w:r w:rsidRPr="00137DCA">
        <w:rPr>
          <w:sz w:val="24"/>
          <w:szCs w:val="24"/>
        </w:rPr>
        <w:t>едоразвитие конструктивной и изобразительной деятельности, которое</w:t>
      </w:r>
      <w:r w:rsidR="00D617AD">
        <w:rPr>
          <w:sz w:val="24"/>
          <w:szCs w:val="24"/>
        </w:rPr>
        <w:t xml:space="preserve"> </w:t>
      </w:r>
      <w:r w:rsidRPr="00137DCA">
        <w:rPr>
          <w:sz w:val="24"/>
          <w:szCs w:val="24"/>
        </w:rPr>
        <w:t>наглядно проявляется в таких продуктивных видах деятельности, как рисование</w:t>
      </w:r>
      <w:r w:rsidR="00D617AD">
        <w:rPr>
          <w:sz w:val="24"/>
          <w:szCs w:val="24"/>
        </w:rPr>
        <w:t xml:space="preserve"> </w:t>
      </w:r>
      <w:r w:rsidRPr="00137DCA">
        <w:rPr>
          <w:sz w:val="24"/>
          <w:szCs w:val="24"/>
        </w:rPr>
        <w:t>и конструирование.</w:t>
      </w:r>
    </w:p>
    <w:p w:rsidR="002C4AB8" w:rsidRPr="00137DCA" w:rsidRDefault="00634D49" w:rsidP="00746DAC">
      <w:pPr>
        <w:pStyle w:val="20"/>
        <w:shd w:val="clear" w:color="auto" w:fill="auto"/>
        <w:spacing w:after="0" w:line="20" w:lineRule="atLeast"/>
        <w:ind w:firstLine="0"/>
        <w:jc w:val="both"/>
        <w:rPr>
          <w:sz w:val="24"/>
          <w:szCs w:val="24"/>
        </w:rPr>
      </w:pPr>
      <w:r w:rsidRPr="00137DCA">
        <w:rPr>
          <w:sz w:val="24"/>
          <w:szCs w:val="24"/>
        </w:rPr>
        <w:t xml:space="preserve">- </w:t>
      </w:r>
      <w:r w:rsidR="002C4AB8" w:rsidRPr="00137DCA">
        <w:rPr>
          <w:sz w:val="24"/>
          <w:szCs w:val="24"/>
        </w:rPr>
        <w:t>Интеллектуальная деятельность: Затруднено решение задач без</w:t>
      </w:r>
      <w:r w:rsidR="00D617AD">
        <w:rPr>
          <w:sz w:val="24"/>
          <w:szCs w:val="24"/>
        </w:rPr>
        <w:t xml:space="preserve"> </w:t>
      </w:r>
      <w:r w:rsidR="002C4AB8" w:rsidRPr="00137DCA">
        <w:rPr>
          <w:sz w:val="24"/>
          <w:szCs w:val="24"/>
        </w:rPr>
        <w:t>опоры на наглядность. Порядковый счет сформирован, но при дифференцировке</w:t>
      </w:r>
      <w:r w:rsidR="00D617AD">
        <w:rPr>
          <w:sz w:val="24"/>
          <w:szCs w:val="24"/>
        </w:rPr>
        <w:t xml:space="preserve"> </w:t>
      </w:r>
      <w:r w:rsidR="002C4AB8" w:rsidRPr="00137DCA">
        <w:rPr>
          <w:sz w:val="24"/>
          <w:szCs w:val="24"/>
        </w:rPr>
        <w:t>количества с трудом переключается на один признак, иногда соскальзывает на</w:t>
      </w:r>
      <w:r w:rsidR="00D617AD">
        <w:rPr>
          <w:sz w:val="24"/>
          <w:szCs w:val="24"/>
        </w:rPr>
        <w:t xml:space="preserve"> </w:t>
      </w:r>
      <w:r w:rsidR="002C4AB8" w:rsidRPr="00137DCA">
        <w:rPr>
          <w:sz w:val="24"/>
          <w:szCs w:val="24"/>
        </w:rPr>
        <w:t>форму или цвет объектов. При обобщении методом исключения ориентируется</w:t>
      </w:r>
      <w:r w:rsidR="00D617AD">
        <w:rPr>
          <w:sz w:val="24"/>
          <w:szCs w:val="24"/>
        </w:rPr>
        <w:t xml:space="preserve"> </w:t>
      </w:r>
      <w:r w:rsidR="002C4AB8" w:rsidRPr="00137DCA">
        <w:rPr>
          <w:sz w:val="24"/>
          <w:szCs w:val="24"/>
        </w:rPr>
        <w:t>на существенный признак предмета, но мотивировка ответа недостаточно</w:t>
      </w:r>
      <w:r w:rsidR="00D617AD">
        <w:rPr>
          <w:sz w:val="24"/>
          <w:szCs w:val="24"/>
        </w:rPr>
        <w:t xml:space="preserve"> </w:t>
      </w:r>
      <w:r w:rsidR="002C4AB8" w:rsidRPr="00137DCA">
        <w:rPr>
          <w:sz w:val="24"/>
          <w:szCs w:val="24"/>
        </w:rPr>
        <w:t>четкая. Составляет последовательные умозаключения в рассказах средней</w:t>
      </w:r>
      <w:r w:rsidR="00D617AD">
        <w:rPr>
          <w:sz w:val="24"/>
          <w:szCs w:val="24"/>
        </w:rPr>
        <w:t xml:space="preserve"> </w:t>
      </w:r>
      <w:r w:rsidR="002C4AB8" w:rsidRPr="00137DCA">
        <w:rPr>
          <w:sz w:val="24"/>
          <w:szCs w:val="24"/>
        </w:rPr>
        <w:t>трудности, выделяет причинно-следственные отношения, но затрудняется в</w:t>
      </w:r>
      <w:r w:rsidR="00D617AD">
        <w:rPr>
          <w:sz w:val="24"/>
          <w:szCs w:val="24"/>
        </w:rPr>
        <w:t xml:space="preserve"> </w:t>
      </w:r>
      <w:r w:rsidR="002C4AB8" w:rsidRPr="00137DCA">
        <w:rPr>
          <w:sz w:val="24"/>
          <w:szCs w:val="24"/>
        </w:rPr>
        <w:t>составлении развернутого рассказа. Затруднено слияние знакомых букв в слоги,</w:t>
      </w:r>
      <w:r w:rsidR="00D617AD">
        <w:rPr>
          <w:sz w:val="24"/>
          <w:szCs w:val="24"/>
        </w:rPr>
        <w:t xml:space="preserve"> </w:t>
      </w:r>
      <w:r w:rsidR="002C4AB8" w:rsidRPr="00137DCA">
        <w:rPr>
          <w:sz w:val="24"/>
          <w:szCs w:val="24"/>
        </w:rPr>
        <w:t>иногда путает схожие по звучанию звуки или по начертанию буквы. Процесс</w:t>
      </w:r>
      <w:r w:rsidR="00D617AD">
        <w:rPr>
          <w:sz w:val="24"/>
          <w:szCs w:val="24"/>
        </w:rPr>
        <w:t xml:space="preserve"> </w:t>
      </w:r>
      <w:r w:rsidR="002C4AB8" w:rsidRPr="00137DCA">
        <w:rPr>
          <w:sz w:val="24"/>
          <w:szCs w:val="24"/>
        </w:rPr>
        <w:t>чтения формируется медленно.</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Все вышеназванные линии развития задают тон психофизическому,</w:t>
      </w:r>
      <w:r w:rsidR="00D617AD">
        <w:rPr>
          <w:sz w:val="24"/>
          <w:szCs w:val="24"/>
        </w:rPr>
        <w:t xml:space="preserve"> </w:t>
      </w:r>
      <w:r w:rsidRPr="00137DCA">
        <w:rPr>
          <w:sz w:val="24"/>
          <w:szCs w:val="24"/>
        </w:rPr>
        <w:t>личностному и социальному развитию дошкольника и позволяют более четко</w:t>
      </w:r>
      <w:r w:rsidR="00D617AD">
        <w:rPr>
          <w:sz w:val="24"/>
          <w:szCs w:val="24"/>
        </w:rPr>
        <w:t xml:space="preserve"> </w:t>
      </w:r>
      <w:r w:rsidRPr="00137DCA">
        <w:rPr>
          <w:sz w:val="24"/>
          <w:szCs w:val="24"/>
        </w:rPr>
        <w:t>определить специфические образовательные потребности ребенка с задержкой</w:t>
      </w:r>
      <w:r w:rsidR="00D617AD">
        <w:rPr>
          <w:sz w:val="24"/>
          <w:szCs w:val="24"/>
        </w:rPr>
        <w:t xml:space="preserve"> п</w:t>
      </w:r>
      <w:r w:rsidRPr="00137DCA">
        <w:rPr>
          <w:sz w:val="24"/>
          <w:szCs w:val="24"/>
        </w:rPr>
        <w:t>сихического развития на дошкольном этапе воспитания с учетом структуры</w:t>
      </w:r>
      <w:r w:rsidR="00D617AD">
        <w:rPr>
          <w:sz w:val="24"/>
          <w:szCs w:val="24"/>
        </w:rPr>
        <w:t xml:space="preserve"> </w:t>
      </w:r>
      <w:r w:rsidRPr="00137DCA">
        <w:rPr>
          <w:sz w:val="24"/>
          <w:szCs w:val="24"/>
        </w:rPr>
        <w:t>отклоняющегося развития, уровня актуального развития и состояния здоровья</w:t>
      </w:r>
      <w:r w:rsidR="00D617AD">
        <w:rPr>
          <w:sz w:val="24"/>
          <w:szCs w:val="24"/>
        </w:rPr>
        <w:t xml:space="preserve"> </w:t>
      </w:r>
      <w:r w:rsidRPr="00137DCA">
        <w:rPr>
          <w:sz w:val="24"/>
          <w:szCs w:val="24"/>
        </w:rPr>
        <w:t>каждого воспитанника.</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Организация образовательной деятельности с детьми с задержкой</w:t>
      </w:r>
      <w:r w:rsidR="00D617AD">
        <w:rPr>
          <w:sz w:val="24"/>
          <w:szCs w:val="24"/>
        </w:rPr>
        <w:t xml:space="preserve"> п</w:t>
      </w:r>
      <w:r w:rsidRPr="00137DCA">
        <w:rPr>
          <w:sz w:val="24"/>
          <w:szCs w:val="24"/>
        </w:rPr>
        <w:t>сихического развития (ЗПР) осуществляется в соответствии на основе</w:t>
      </w:r>
      <w:r w:rsidR="00D617AD">
        <w:rPr>
          <w:sz w:val="24"/>
          <w:szCs w:val="24"/>
        </w:rPr>
        <w:t xml:space="preserve"> </w:t>
      </w:r>
      <w:r w:rsidRPr="00137DCA">
        <w:rPr>
          <w:sz w:val="24"/>
          <w:szCs w:val="24"/>
        </w:rPr>
        <w:t>программ: С.Г. Шевченко «Программа коррекционно- развивающего</w:t>
      </w:r>
      <w:r w:rsidR="00D617AD">
        <w:rPr>
          <w:sz w:val="24"/>
          <w:szCs w:val="24"/>
        </w:rPr>
        <w:t xml:space="preserve"> </w:t>
      </w:r>
      <w:r w:rsidRPr="00137DCA">
        <w:rPr>
          <w:sz w:val="24"/>
          <w:szCs w:val="24"/>
        </w:rPr>
        <w:t>воспитания и подготовки к школе детей с ЗПР», методических разработок Н. Ю. Боряковой, М.А. Касициной, Е.А. Екжановой «Организация коррекционно-педагогического процесса в детском саду для детей с задержкой психического</w:t>
      </w:r>
      <w:r w:rsidR="00D617AD">
        <w:rPr>
          <w:sz w:val="24"/>
          <w:szCs w:val="24"/>
        </w:rPr>
        <w:t xml:space="preserve"> </w:t>
      </w:r>
      <w:r w:rsidRPr="00137DCA">
        <w:rPr>
          <w:sz w:val="24"/>
          <w:szCs w:val="24"/>
        </w:rPr>
        <w:t>развития».</w:t>
      </w:r>
    </w:p>
    <w:p w:rsidR="002C4AB8" w:rsidRPr="00137DCA" w:rsidRDefault="002C4AB8" w:rsidP="00746DAC">
      <w:pPr>
        <w:pStyle w:val="20"/>
        <w:shd w:val="clear" w:color="auto" w:fill="auto"/>
        <w:spacing w:after="0" w:line="20" w:lineRule="atLeast"/>
        <w:ind w:firstLine="0"/>
        <w:jc w:val="both"/>
        <w:rPr>
          <w:sz w:val="24"/>
          <w:szCs w:val="24"/>
        </w:rPr>
      </w:pPr>
      <w:r w:rsidRPr="00137DCA">
        <w:rPr>
          <w:sz w:val="24"/>
          <w:szCs w:val="24"/>
        </w:rPr>
        <w:t>Таким образом, дети с ЗПР требуют глубокого, всестороннего их изучения(выявление индивидуальных особенностей, уровня развития познавательной</w:t>
      </w:r>
      <w:r w:rsidR="00D617AD">
        <w:rPr>
          <w:sz w:val="24"/>
          <w:szCs w:val="24"/>
        </w:rPr>
        <w:t xml:space="preserve"> </w:t>
      </w:r>
      <w:r w:rsidRPr="00137DCA">
        <w:rPr>
          <w:sz w:val="24"/>
          <w:szCs w:val="24"/>
        </w:rPr>
        <w:t>деятельности и эмоционально- волевой сферы, потенциальных возможностей</w:t>
      </w:r>
      <w:r w:rsidR="00D617AD">
        <w:rPr>
          <w:sz w:val="24"/>
          <w:szCs w:val="24"/>
        </w:rPr>
        <w:t xml:space="preserve"> </w:t>
      </w:r>
      <w:r w:rsidRPr="00137DCA">
        <w:rPr>
          <w:sz w:val="24"/>
          <w:szCs w:val="24"/>
        </w:rPr>
        <w:t>развития, запаса знаний и представлений об окружающем мире, умений и</w:t>
      </w:r>
      <w:r w:rsidR="00D617AD">
        <w:rPr>
          <w:sz w:val="24"/>
          <w:szCs w:val="24"/>
        </w:rPr>
        <w:t xml:space="preserve"> </w:t>
      </w:r>
      <w:r w:rsidRPr="00137DCA">
        <w:rPr>
          <w:sz w:val="24"/>
          <w:szCs w:val="24"/>
        </w:rPr>
        <w:t>навыков в различных видах деятельности). Выявлять, изучать и компенсировать</w:t>
      </w:r>
      <w:r w:rsidR="00D617AD">
        <w:rPr>
          <w:sz w:val="24"/>
          <w:szCs w:val="24"/>
        </w:rPr>
        <w:t xml:space="preserve"> </w:t>
      </w:r>
      <w:r w:rsidRPr="00137DCA">
        <w:rPr>
          <w:sz w:val="24"/>
          <w:szCs w:val="24"/>
        </w:rPr>
        <w:t>отставание в развитии детей необходимо в условиях детских садов как можно</w:t>
      </w:r>
      <w:r w:rsidR="00D617AD">
        <w:rPr>
          <w:sz w:val="24"/>
          <w:szCs w:val="24"/>
        </w:rPr>
        <w:t xml:space="preserve"> </w:t>
      </w:r>
      <w:r w:rsidRPr="00137DCA">
        <w:rPr>
          <w:sz w:val="24"/>
          <w:szCs w:val="24"/>
        </w:rPr>
        <w:t>раньше, важно не упустить возраст, когда нервная система является наиболее</w:t>
      </w:r>
      <w:r w:rsidR="00D617AD">
        <w:rPr>
          <w:sz w:val="24"/>
          <w:szCs w:val="24"/>
        </w:rPr>
        <w:t xml:space="preserve"> </w:t>
      </w:r>
      <w:r w:rsidRPr="00137DCA">
        <w:rPr>
          <w:sz w:val="24"/>
          <w:szCs w:val="24"/>
        </w:rPr>
        <w:t>пластичной и есть возможность использовать компенсаторные возможности</w:t>
      </w:r>
      <w:r w:rsidR="00D617AD">
        <w:rPr>
          <w:sz w:val="24"/>
          <w:szCs w:val="24"/>
        </w:rPr>
        <w:t xml:space="preserve"> </w:t>
      </w:r>
      <w:r w:rsidRPr="00137DCA">
        <w:rPr>
          <w:sz w:val="24"/>
          <w:szCs w:val="24"/>
        </w:rPr>
        <w:t>ребенка.</w:t>
      </w:r>
    </w:p>
    <w:p w:rsidR="002C4AB8" w:rsidRPr="00137DCA" w:rsidRDefault="002C4AB8" w:rsidP="00746DAC">
      <w:pPr>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Результатами освоения программы являются целевые ориентиры</w:t>
      </w:r>
      <w:r w:rsidR="00D617AD">
        <w:rPr>
          <w:rFonts w:ascii="Times New Roman" w:hAnsi="Times New Roman"/>
          <w:sz w:val="24"/>
          <w:szCs w:val="24"/>
          <w:lang w:val="ru-RU"/>
        </w:rPr>
        <w:t xml:space="preserve"> </w:t>
      </w:r>
      <w:r w:rsidRPr="00137DCA">
        <w:rPr>
          <w:rFonts w:ascii="Times New Roman" w:hAnsi="Times New Roman"/>
          <w:sz w:val="24"/>
          <w:szCs w:val="24"/>
          <w:lang w:val="ru-RU"/>
        </w:rPr>
        <w:t>дошкольного образования, которые представляют собой социально-нормативные</w:t>
      </w:r>
      <w:r w:rsidR="00D617AD">
        <w:rPr>
          <w:rFonts w:ascii="Times New Roman" w:hAnsi="Times New Roman"/>
          <w:sz w:val="24"/>
          <w:szCs w:val="24"/>
          <w:lang w:val="ru-RU"/>
        </w:rPr>
        <w:t xml:space="preserve"> </w:t>
      </w:r>
      <w:r w:rsidRPr="00137DCA">
        <w:rPr>
          <w:rFonts w:ascii="Times New Roman" w:hAnsi="Times New Roman"/>
          <w:sz w:val="24"/>
          <w:szCs w:val="24"/>
          <w:lang w:val="ru-RU"/>
        </w:rPr>
        <w:t>возрастные характеристики возможных достижений ребенка.</w:t>
      </w:r>
    </w:p>
    <w:p w:rsidR="002C4AB8" w:rsidRPr="00137DCA" w:rsidRDefault="002C4AB8" w:rsidP="00746DAC">
      <w:pPr>
        <w:pStyle w:val="42"/>
        <w:shd w:val="clear" w:color="auto" w:fill="auto"/>
        <w:spacing w:after="0" w:line="20" w:lineRule="atLeast"/>
        <w:jc w:val="both"/>
        <w:rPr>
          <w:sz w:val="24"/>
          <w:szCs w:val="24"/>
        </w:rPr>
      </w:pPr>
      <w:r w:rsidRPr="00137DCA">
        <w:rPr>
          <w:sz w:val="24"/>
          <w:szCs w:val="24"/>
        </w:rPr>
        <w:t>Сформированы:</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Ребенок овладевает основными культурными средствами, способами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деятельности, проявляет инициативу и самостоятельность в разных видах</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деятельности - игре, общении, познавательно-исследовательской деятельности,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конструировании и др.; способен выбирать себе род занятий, участников по</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совместной деятельности.</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Ребенок обладает установкой положительного отношения к миру, к</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разным видам труда, другим людям и самому себе, обладает чувством</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собственного достоинства; активно взаимодействует со сверстниками 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взрослыми, участвует в совместных играх.</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Способен договариваться, учитывать интересы и чувства других,</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сопереживать неудачам и радоваться успехам других, адекватно проявлять свои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чувства, в том числе чувство веры в себя, старается разрешить конфликты.</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Умеет выражать и отстаивать свою позицию по разным вопросам.</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Способен сотрудничать и выполнять как лидерские, так 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исполнительские функции в совместной деятельности.</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Проявляет симпатию по отношению к другим людям, готовность</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прийти на помощь тем, кто в этом нуждается.</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lastRenderedPageBreak/>
        <w:t xml:space="preserve">- </w:t>
      </w:r>
      <w:r w:rsidR="002C4AB8" w:rsidRPr="00137DCA">
        <w:rPr>
          <w:rFonts w:ascii="Times New Roman" w:hAnsi="Times New Roman"/>
          <w:sz w:val="24"/>
          <w:szCs w:val="24"/>
          <w:lang w:val="ru-RU"/>
        </w:rPr>
        <w:t>Проявляет умение слышать др</w:t>
      </w:r>
      <w:r w:rsidR="00D617AD">
        <w:rPr>
          <w:rFonts w:ascii="Times New Roman" w:hAnsi="Times New Roman"/>
          <w:sz w:val="24"/>
          <w:szCs w:val="24"/>
          <w:lang w:val="ru-RU"/>
        </w:rPr>
        <w:t xml:space="preserve">угих и стремление быть понятным </w:t>
      </w:r>
      <w:r w:rsidR="002C4AB8" w:rsidRPr="00137DCA">
        <w:rPr>
          <w:rFonts w:ascii="Times New Roman" w:hAnsi="Times New Roman"/>
          <w:sz w:val="24"/>
          <w:szCs w:val="24"/>
          <w:lang w:val="ru-RU"/>
        </w:rPr>
        <w:t>другими.</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У ребенка развита крупная и мелкая мото</w:t>
      </w:r>
      <w:r w:rsidR="00D617AD">
        <w:rPr>
          <w:rFonts w:ascii="Times New Roman" w:hAnsi="Times New Roman"/>
          <w:sz w:val="24"/>
          <w:szCs w:val="24"/>
          <w:lang w:val="ru-RU"/>
        </w:rPr>
        <w:t xml:space="preserve">рика; он подвижен, вынослив, </w:t>
      </w:r>
      <w:r w:rsidR="002C4AB8" w:rsidRPr="00137DCA">
        <w:rPr>
          <w:rFonts w:ascii="Times New Roman" w:hAnsi="Times New Roman"/>
          <w:sz w:val="24"/>
          <w:szCs w:val="24"/>
          <w:lang w:val="ru-RU"/>
        </w:rPr>
        <w:t>владеет основными движениями, может</w:t>
      </w:r>
      <w:r w:rsidR="00D617AD">
        <w:rPr>
          <w:rFonts w:ascii="Times New Roman" w:hAnsi="Times New Roman"/>
          <w:sz w:val="24"/>
          <w:szCs w:val="24"/>
          <w:lang w:val="ru-RU"/>
        </w:rPr>
        <w:t xml:space="preserve"> корректировать свои движения и </w:t>
      </w:r>
      <w:r w:rsidR="002C4AB8" w:rsidRPr="00137DCA">
        <w:rPr>
          <w:rFonts w:ascii="Times New Roman" w:hAnsi="Times New Roman"/>
          <w:sz w:val="24"/>
          <w:szCs w:val="24"/>
          <w:lang w:val="ru-RU"/>
        </w:rPr>
        <w:t>управлять ими.</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Ребенок способен к волевым усил</w:t>
      </w:r>
      <w:r w:rsidR="00D617AD">
        <w:rPr>
          <w:rFonts w:ascii="Times New Roman" w:hAnsi="Times New Roman"/>
          <w:sz w:val="24"/>
          <w:szCs w:val="24"/>
          <w:lang w:val="ru-RU"/>
        </w:rPr>
        <w:t xml:space="preserve">иям, может следовать социальным </w:t>
      </w:r>
      <w:r w:rsidR="002C4AB8" w:rsidRPr="00137DCA">
        <w:rPr>
          <w:rFonts w:ascii="Times New Roman" w:hAnsi="Times New Roman"/>
          <w:sz w:val="24"/>
          <w:szCs w:val="24"/>
          <w:lang w:val="ru-RU"/>
        </w:rPr>
        <w:t xml:space="preserve">нормам поведения и правилам </w:t>
      </w:r>
      <w:r w:rsidR="00D617AD">
        <w:rPr>
          <w:rFonts w:ascii="Times New Roman" w:hAnsi="Times New Roman"/>
          <w:sz w:val="24"/>
          <w:szCs w:val="24"/>
          <w:lang w:val="ru-RU"/>
        </w:rPr>
        <w:t xml:space="preserve">в разных видах деятельности, во </w:t>
      </w:r>
      <w:r w:rsidR="002C4AB8" w:rsidRPr="00137DCA">
        <w:rPr>
          <w:rFonts w:ascii="Times New Roman" w:hAnsi="Times New Roman"/>
          <w:sz w:val="24"/>
          <w:szCs w:val="24"/>
          <w:lang w:val="ru-RU"/>
        </w:rPr>
        <w:t>взаимоотношениях со взрослыми сверст</w:t>
      </w:r>
      <w:r w:rsidR="00D617AD">
        <w:rPr>
          <w:rFonts w:ascii="Times New Roman" w:hAnsi="Times New Roman"/>
          <w:sz w:val="24"/>
          <w:szCs w:val="24"/>
          <w:lang w:val="ru-RU"/>
        </w:rPr>
        <w:t xml:space="preserve">никами, может соблюдать правила </w:t>
      </w:r>
      <w:r w:rsidR="002C4AB8" w:rsidRPr="00137DCA">
        <w:rPr>
          <w:rFonts w:ascii="Times New Roman" w:hAnsi="Times New Roman"/>
          <w:sz w:val="24"/>
          <w:szCs w:val="24"/>
          <w:lang w:val="ru-RU"/>
        </w:rPr>
        <w:t>безопасного поведения и навыки личной гигиены.</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Проявляет ответственность за начатое дело.</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Открыт новому, то есть проявляет стремления к получению знаний,</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положительной мотивации к дальнейшему обучению в школе.</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Проявляет уважение к жизни и заботе об окружающей среде.</w:t>
      </w:r>
    </w:p>
    <w:p w:rsidR="008F2DAD"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Имеет первичные представления о себе, семье, традиционных</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семейных ценностях, включая традиционные гендерные ориентации, проявляет</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уважение к своему и противоположному полу.</w:t>
      </w:r>
    </w:p>
    <w:p w:rsidR="002C4AB8" w:rsidRPr="00137DCA" w:rsidRDefault="008F2DAD" w:rsidP="00746DAC">
      <w:pPr>
        <w:widowControl w:val="0"/>
        <w:tabs>
          <w:tab w:val="left" w:pos="1142"/>
        </w:tabs>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 </w:t>
      </w:r>
      <w:r w:rsidR="002C4AB8" w:rsidRPr="00137DCA">
        <w:rPr>
          <w:rFonts w:ascii="Times New Roman" w:hAnsi="Times New Roman"/>
          <w:sz w:val="24"/>
          <w:szCs w:val="24"/>
          <w:lang w:val="ru-RU"/>
        </w:rPr>
        <w:t>Имеет начальные представления о здоровом образе жизни.</w:t>
      </w:r>
      <w:r w:rsidR="00D617AD">
        <w:rPr>
          <w:rFonts w:ascii="Times New Roman" w:hAnsi="Times New Roman"/>
          <w:sz w:val="24"/>
          <w:szCs w:val="24"/>
          <w:lang w:val="ru-RU"/>
        </w:rPr>
        <w:t xml:space="preserve"> </w:t>
      </w:r>
      <w:r w:rsidR="002C4AB8" w:rsidRPr="00137DCA">
        <w:rPr>
          <w:rFonts w:ascii="Times New Roman" w:hAnsi="Times New Roman"/>
          <w:sz w:val="24"/>
          <w:szCs w:val="24"/>
          <w:lang w:val="ru-RU"/>
        </w:rPr>
        <w:t>Воспринимает здоровый образ жизни как ценность.</w:t>
      </w:r>
    </w:p>
    <w:p w:rsidR="006278FF" w:rsidRPr="00137DCA" w:rsidRDefault="006278FF" w:rsidP="00746DAC">
      <w:pPr>
        <w:widowControl w:val="0"/>
        <w:overflowPunct w:val="0"/>
        <w:autoSpaceDE w:val="0"/>
        <w:autoSpaceDN w:val="0"/>
        <w:adjustRightInd w:val="0"/>
        <w:spacing w:after="0" w:line="20" w:lineRule="atLeast"/>
        <w:jc w:val="both"/>
        <w:rPr>
          <w:rFonts w:ascii="Times New Roman" w:hAnsi="Times New Roman"/>
          <w:sz w:val="24"/>
          <w:szCs w:val="24"/>
          <w:lang w:val="ru-RU"/>
        </w:rPr>
      </w:pPr>
    </w:p>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lang w:val="ru-RU"/>
        </w:rPr>
      </w:pPr>
    </w:p>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lang w:val="ru-RU"/>
        </w:rPr>
      </w:pPr>
    </w:p>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lang w:val="ru-RU"/>
        </w:rPr>
      </w:pPr>
      <w:bookmarkStart w:id="6" w:name="page27"/>
      <w:bookmarkEnd w:id="6"/>
      <w:r w:rsidRPr="00137DCA">
        <w:rPr>
          <w:rFonts w:ascii="Times New Roman" w:hAnsi="Times New Roman"/>
          <w:color w:val="C0504D"/>
          <w:sz w:val="24"/>
          <w:szCs w:val="24"/>
          <w:lang w:val="ru-RU"/>
        </w:rPr>
        <w:br w:type="page"/>
      </w:r>
    </w:p>
    <w:p w:rsidR="006278FF" w:rsidRPr="00137DCA" w:rsidRDefault="006278FF" w:rsidP="00D617AD">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lastRenderedPageBreak/>
        <w:t>II. СОДЕРЖАТЕЛЬНЫЙ РАЗДЕЛ</w:t>
      </w:r>
    </w:p>
    <w:p w:rsidR="006278FF" w:rsidRPr="00137DCA" w:rsidRDefault="006278FF" w:rsidP="00D617AD">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t>2.1. Перспективное планирование</w:t>
      </w:r>
    </w:p>
    <w:p w:rsidR="00D617AD" w:rsidRDefault="00D617AD" w:rsidP="00137DCA">
      <w:pPr>
        <w:widowControl w:val="0"/>
        <w:autoSpaceDE w:val="0"/>
        <w:autoSpaceDN w:val="0"/>
        <w:adjustRightInd w:val="0"/>
        <w:spacing w:after="0" w:line="20" w:lineRule="atLeast"/>
        <w:rPr>
          <w:rFonts w:ascii="Times New Roman" w:hAnsi="Times New Roman"/>
          <w:b/>
          <w:bCs/>
          <w:sz w:val="24"/>
          <w:szCs w:val="24"/>
          <w:lang w:val="ru-RU"/>
        </w:rPr>
      </w:pPr>
    </w:p>
    <w:p w:rsidR="006278FF" w:rsidRPr="00137DCA" w:rsidRDefault="006278FF"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Задачи музыкального воспитания детей 5 – 7 лет:</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1. Обогащать слуховой опыт детей при знакомстве с основными жанрами, стилями и направлениями в музыке.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2. Накапливать представления о жизни и творчестве русских и зарубежных композиторов.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3. Обучать детей анализу, сравнению и сопоставлению при разборе музыкальных форм и средств музыкальной выразительности.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4. Развивать умения творческой интерпретации музыки разными средствами художественной выразительности. </w:t>
      </w:r>
    </w:p>
    <w:p w:rsidR="006278FF" w:rsidRPr="00137DCA" w:rsidRDefault="006278FF" w:rsidP="00137DCA">
      <w:pPr>
        <w:widowControl w:val="0"/>
        <w:tabs>
          <w:tab w:val="num" w:pos="426"/>
        </w:tabs>
        <w:autoSpaceDE w:val="0"/>
        <w:autoSpaceDN w:val="0"/>
        <w:adjustRightInd w:val="0"/>
        <w:spacing w:after="0" w:line="20" w:lineRule="atLeast"/>
        <w:ind w:right="294" w:firstLine="709"/>
        <w:rPr>
          <w:rFonts w:ascii="Times New Roman" w:hAnsi="Times New Roman"/>
          <w:sz w:val="24"/>
          <w:szCs w:val="24"/>
          <w:lang w:val="ru-RU"/>
        </w:rPr>
      </w:pP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5. Развивать умение чистоты интонирования в пении.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6. Способствовать освоению навыков ритмического многоголосья посредством игрового музицирования.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7. Стимулировать самостоятельную деятельность детей по сочинению танцев, игр, оркестровок.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8. Развивать у детей умения сотрудничать и заниматься совместным творчеством в коллективной музыкальной деятельности. </w:t>
      </w:r>
    </w:p>
    <w:p w:rsidR="006278FF" w:rsidRPr="00137DCA" w:rsidRDefault="006278FF" w:rsidP="00137DCA">
      <w:pPr>
        <w:widowControl w:val="0"/>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9. Обучение детей специальным певческим умениям и навыкам, позволяющим овладеть вокальной техникой: </w:t>
      </w:r>
    </w:p>
    <w:p w:rsidR="006278FF" w:rsidRPr="00137DCA" w:rsidRDefault="006278FF" w:rsidP="00137DCA">
      <w:pPr>
        <w:widowControl w:val="0"/>
        <w:tabs>
          <w:tab w:val="num" w:pos="880"/>
        </w:tabs>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 чистота интонации и строя, </w:t>
      </w:r>
    </w:p>
    <w:p w:rsidR="006278FF" w:rsidRPr="00137DCA" w:rsidRDefault="006278FF" w:rsidP="00137DCA">
      <w:pPr>
        <w:widowControl w:val="0"/>
        <w:tabs>
          <w:tab w:val="num" w:pos="880"/>
        </w:tabs>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 установление правильной высокой позиции звука. </w:t>
      </w:r>
    </w:p>
    <w:p w:rsidR="006278FF" w:rsidRPr="00137DCA" w:rsidRDefault="006278FF" w:rsidP="00137DCA">
      <w:pPr>
        <w:widowControl w:val="0"/>
        <w:tabs>
          <w:tab w:val="num" w:pos="880"/>
        </w:tabs>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 отработка единого звукообразования, </w:t>
      </w:r>
    </w:p>
    <w:p w:rsidR="006278FF" w:rsidRPr="00137DCA" w:rsidRDefault="006278FF" w:rsidP="00137DCA">
      <w:pPr>
        <w:widowControl w:val="0"/>
        <w:tabs>
          <w:tab w:val="num" w:pos="880"/>
        </w:tabs>
        <w:overflowPunct w:val="0"/>
        <w:autoSpaceDE w:val="0"/>
        <w:autoSpaceDN w:val="0"/>
        <w:adjustRightInd w:val="0"/>
        <w:spacing w:after="0" w:line="20" w:lineRule="atLeast"/>
        <w:ind w:right="294"/>
        <w:jc w:val="both"/>
        <w:rPr>
          <w:rFonts w:ascii="Times New Roman" w:hAnsi="Times New Roman"/>
          <w:sz w:val="24"/>
          <w:szCs w:val="24"/>
          <w:lang w:val="ru-RU"/>
        </w:rPr>
      </w:pPr>
      <w:r w:rsidRPr="00137DCA">
        <w:rPr>
          <w:rFonts w:ascii="Times New Roman" w:hAnsi="Times New Roman"/>
          <w:sz w:val="24"/>
          <w:szCs w:val="24"/>
          <w:lang w:val="ru-RU"/>
        </w:rPr>
        <w:t xml:space="preserve">- формирование певческого дыхания и певческой «стойки». </w:t>
      </w:r>
    </w:p>
    <w:p w:rsidR="006278FF" w:rsidRPr="00137DCA" w:rsidRDefault="006278FF" w:rsidP="00137DCA">
      <w:pPr>
        <w:widowControl w:val="0"/>
        <w:tabs>
          <w:tab w:val="num" w:pos="426"/>
        </w:tabs>
        <w:autoSpaceDE w:val="0"/>
        <w:autoSpaceDN w:val="0"/>
        <w:adjustRightInd w:val="0"/>
        <w:spacing w:after="0" w:line="20" w:lineRule="atLeast"/>
        <w:ind w:right="294"/>
        <w:rPr>
          <w:rFonts w:ascii="Times New Roman" w:hAnsi="Times New Roman"/>
          <w:sz w:val="24"/>
          <w:szCs w:val="24"/>
          <w:lang w:val="ru-RU"/>
        </w:rPr>
      </w:pPr>
      <w:r w:rsidRPr="00137DCA">
        <w:rPr>
          <w:rFonts w:ascii="Times New Roman" w:hAnsi="Times New Roman"/>
          <w:sz w:val="24"/>
          <w:szCs w:val="24"/>
          <w:lang w:val="ru-RU"/>
        </w:rPr>
        <w:t>10. Развитие гармонического слуха.</w:t>
      </w:r>
    </w:p>
    <w:p w:rsidR="006278FF" w:rsidRPr="00137DCA" w:rsidRDefault="006278FF" w:rsidP="00D617AD">
      <w:pPr>
        <w:widowControl w:val="0"/>
        <w:tabs>
          <w:tab w:val="num" w:pos="426"/>
        </w:tabs>
        <w:autoSpaceDE w:val="0"/>
        <w:autoSpaceDN w:val="0"/>
        <w:adjustRightInd w:val="0"/>
        <w:spacing w:after="0" w:line="20" w:lineRule="atLeast"/>
        <w:ind w:right="294"/>
        <w:rPr>
          <w:rFonts w:ascii="Times New Roman" w:hAnsi="Times New Roman"/>
          <w:sz w:val="24"/>
          <w:szCs w:val="24"/>
          <w:lang w:val="ru-RU"/>
        </w:rPr>
      </w:pPr>
      <w:r w:rsidRPr="00137DCA">
        <w:rPr>
          <w:rFonts w:ascii="Times New Roman" w:hAnsi="Times New Roman"/>
          <w:sz w:val="24"/>
          <w:szCs w:val="24"/>
          <w:lang w:val="ru-RU"/>
        </w:rPr>
        <w:t>11. Формирование слухового эталона «прекрасного пения».</w:t>
      </w:r>
    </w:p>
    <w:p w:rsidR="006278FF" w:rsidRPr="00137DCA" w:rsidRDefault="006278FF"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Примерное содержание музыкального репертуара</w:t>
      </w:r>
    </w:p>
    <w:p w:rsidR="006278FF" w:rsidRPr="00137DCA" w:rsidRDefault="006278FF"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Сентябрь</w:t>
      </w:r>
    </w:p>
    <w:p w:rsidR="006278FF" w:rsidRPr="00D617AD"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D617AD">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ind w:firstLine="70"/>
        <w:rPr>
          <w:rFonts w:ascii="Times New Roman" w:hAnsi="Times New Roman"/>
          <w:sz w:val="24"/>
          <w:szCs w:val="24"/>
          <w:lang w:val="ru-RU"/>
        </w:rPr>
      </w:pPr>
      <w:r w:rsidRPr="00137DCA">
        <w:rPr>
          <w:rFonts w:ascii="Times New Roman" w:hAnsi="Times New Roman"/>
          <w:sz w:val="24"/>
          <w:szCs w:val="24"/>
          <w:lang w:val="ru-RU"/>
        </w:rPr>
        <w:t>«Физкультура» Ю. Чичкова, «Прыжки» («Этюд» муз. Л. Шитте),</w:t>
      </w:r>
    </w:p>
    <w:p w:rsidR="006278FF"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«Хороводный и топающий шаг» («Я на горку шла» русская народная мелодия), «Марш» муз. Н. Леви,</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Упражнения для рук («Большие крылья» армянская народная мелодия), Упражнение «Приставной шаг» муз. А. Жилинского.</w:t>
      </w:r>
    </w:p>
    <w:p w:rsidR="006278FF" w:rsidRPr="00D617AD"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D617AD">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Ритмические рисунки из «солнышек», «Комната наша» муз. Г. Бэхли,</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Ритмические цепочки «Гусеница», «Горы», «Хвостатый - хитроватый».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«Танец дикарей» муз. Есинао Нака,</w:t>
      </w:r>
    </w:p>
    <w:p w:rsidR="006278FF" w:rsidRPr="00137DCA" w:rsidRDefault="00D617AD"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w:t>
      </w:r>
      <w:r w:rsidR="006278FF" w:rsidRPr="00137DCA">
        <w:rPr>
          <w:rFonts w:ascii="Times New Roman" w:hAnsi="Times New Roman"/>
          <w:sz w:val="24"/>
          <w:szCs w:val="24"/>
          <w:lang w:val="ru-RU"/>
        </w:rPr>
        <w:t>«Вальс игрушек» муз. Ю. Ефимова.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«Ежик и бычок» «Динь-динь, письмо тебе!» (немецкая народная песня), «Осень» муз. А. Арутюнова,</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«Падают листья» муз. М. Красева, «Лиса по лесу ходила» (русская народная песня),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«На горе-то калина» (русская народная песня), «Рябинушка» (народная песня).</w:t>
      </w:r>
    </w:p>
    <w:p w:rsidR="006278FF" w:rsidRPr="00137DCA" w:rsidRDefault="006278FF" w:rsidP="00D617AD">
      <w:pPr>
        <w:widowControl w:val="0"/>
        <w:tabs>
          <w:tab w:val="left" w:pos="6300"/>
        </w:tabs>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«Антошка» муз. В. Шаинского, «Отвернись – повернись»</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(карельская народная мелодия),«Светит месяц»(русскаянародная песня).</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D617AD"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w:t>
      </w:r>
      <w:r w:rsidR="006278FF" w:rsidRPr="00137DCA">
        <w:rPr>
          <w:rFonts w:ascii="Times New Roman" w:hAnsi="Times New Roman"/>
          <w:sz w:val="24"/>
          <w:szCs w:val="24"/>
          <w:lang w:val="ru-RU"/>
        </w:rPr>
        <w:t>«Веселые скачки» муз. Б. Можжевелова, «Алый платочек» (чешская народная мелодия), «Почтальон», «Машина и шофер».</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Октябрь</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Упражнение «Высокий и тихий шаг» («Марш» муз. Ж. Б. Люлли), «Боковой галоп» («Контрданс» </w:t>
      </w:r>
      <w:r w:rsidRPr="00137DCA">
        <w:rPr>
          <w:rFonts w:ascii="Times New Roman" w:hAnsi="Times New Roman"/>
          <w:sz w:val="24"/>
          <w:szCs w:val="24"/>
          <w:lang w:val="ru-RU"/>
        </w:rPr>
        <w:lastRenderedPageBreak/>
        <w:t xml:space="preserve">муз. Ф. Шуберта), «Приставной шаг» муз. Е. Макарова, «Бег с лентами» («Экосез» </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муз. А. Жилина), «Прыжки» («Этюд» муз. Л. Шитте).</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«Веселые палочки», «Пауза».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«Марш гусей» муз. Бина Канэда, «Осенняя песнь» муз. П. Чайковского.</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«Разговор с дождем», «Ехали медведи» муз. М. Андреевой,</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«Скворушка прощается» муз. Т. Попатенко, «Хорошо у нас в саду» муз. В. Герчик,</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«Как пошли наши подружки» (русская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«Хороводный топающий шаг» (русская народная мелодия), «Полька» муз. Ю. Чичикова.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D617AD"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«Кто скорее?» муз. Л. Шварца, «Зеркало» («Пьеса» муз. Б. Бартока).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Ноябрь</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«Поскоки и сильный шаг» («Галоп» муз. М. Глинки), «Упражнение для рук» муз. Г. Вилькорейского,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«Прыжки через воображаемые препятствия» (венгерская народная мелодия), «Спокойная ходьба с изменением направления» (английская народная мелодия), «Хороводный шаг» (русская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Аты-баты», «Ручеек», «Хвостатый – хитроватый», «Паузы».</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«Две плаксы» муз. Е. Гнесиной, «Русский наигрыш»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«Ручеек», «Моя Россия» муз. Г. Струве,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«Дождик обиделся» муз. Д. Львова-Компанейца, «Горошина» муз. В. Красева, «Пестрый колпачок» муз. Г. Струве, «Российский Дед Мороз», «Зимушка-зима» муз. А. Вахрушевой.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«Парный танец» (хорватская народная мелодия), «Танец утят» (французская народная песня), «Птичка польку танцевала» муз. А. Рыбникова, «Вокруг елки» песня-танец.</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«Ищи!» муз. Т. Ломовой, «Роботы и звездочки» («Контрасты» музыка неизвестного автора), «Почтальон».</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Декабрь</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«Шаг с акцентом и легкий бег» (венгерская народная мелодия), Упражнения для рук («Мельница» муз. Т. Ломовой), «Марш» муз. Ц. Пуни, «Боковой галоп» («Экосез» муз. А. Жилина),</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«Спокойная ходьба с изменением направления» (английская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 барабаном ходит ежик», «Гусеница с паузами», «Аты-баты».</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«В пещере гонного короля» муз. Э. Грига, «Снежинки» муз. А. Стоянова, «Две плаксы» муз. Е. Гнесиной,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«Русский наигрыш» (русская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«Верблюд» муз. М. Андреева, «В просторном светлом зале» муз. А. Штерна,</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«Новогодняя» муз. А. Филиппенко, «Горячая пора» муз. А. Журбина,</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«Лиса по лесу ходила» (русская народная песня), «Новый год!» (на мелодию американской песни).</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«Танец вокруг елки» (чешская народная мелодия), «Воробьиная дискотека».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«Жмурки» (русская народная мелодия), «Дед Мороз и дети» муз. И. Кишко, «Кто скорее!»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lastRenderedPageBreak/>
        <w:t>Январь</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«Упражнения с лентой на палочке» муз. И. Кишко, «Поскоки и энергичная ходьба» («Галоп» муз. Ф. Шуберта), «Ходьба змейкой» («Куранты» муз. В. Щербачева), «Поскоки с остановками» («Юмореска» муз. В. Дворжака), Упражнения для рук «Мельница» муз. Т. Ломовой.</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«Загадка», Игра «Эхо», «Ручеек», «С барабаном ходит ежик».</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r w:rsidRPr="00137DCA">
        <w:rPr>
          <w:rFonts w:ascii="Times New Roman" w:hAnsi="Times New Roman"/>
          <w:b/>
          <w:bCs/>
          <w:sz w:val="24"/>
          <w:szCs w:val="24"/>
          <w:lang w:val="ru-RU"/>
        </w:rPr>
        <w:t>:</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«У камелька» муз. П. Чайковского, «Пудель и птичка» муз. Ф. Лемарка, «Снежинки» муз. А. Стоянова.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«Да кота» (польская народная песня), «Зимняя пляска) муз. М. Красева, «Сапожник» (французская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«Солдатик» муз. Г. Куриной (дополнительный материал).</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«Танец в парах» (латышская народная мелодия), «Сапожники и клиенты» (польская народная мелодия), Полька «Кремена» муз. А. Арскос.</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DD41F7"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«Что нам нравится зимой?» муз. Е. Тиличеевой, «Жмурки» (русская народная мелодия), «Ищи!» муз. Т. Ломовой.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Февраль</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«Прыжки и ходьба» муз. Е. Тиличеевой, Упражнение «Нежные руки» («Адажио» муз. Д. Штейбельта), «Марш-парад» муз. В. Сорокина, «Бег и подпрыгивание» («Экосез» муз. И. Гуммеля), «Ходьба змейкой» муз. В.Щербачева.</w:t>
      </w:r>
    </w:p>
    <w:p w:rsidR="006278FF" w:rsidRPr="00137DCA" w:rsidRDefault="006278FF" w:rsidP="00D617AD">
      <w:pPr>
        <w:widowControl w:val="0"/>
        <w:autoSpaceDE w:val="0"/>
        <w:autoSpaceDN w:val="0"/>
        <w:adjustRightInd w:val="0"/>
        <w:spacing w:after="0" w:line="20" w:lineRule="atLeast"/>
        <w:rPr>
          <w:rFonts w:ascii="Times New Roman" w:hAnsi="Times New Roman"/>
          <w:b/>
          <w:bCs/>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«Две гусеницы», изучаем длительности, работа с ритмическими рисунками.</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r w:rsidRPr="00137DCA">
        <w:rPr>
          <w:rFonts w:ascii="Times New Roman" w:hAnsi="Times New Roman"/>
          <w:sz w:val="24"/>
          <w:szCs w:val="24"/>
          <w:lang w:val="ru-RU"/>
        </w:rPr>
        <w:t>:</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«Флейта и контрабас» муз. Г. Фрида, «Болтунья» муз. В. Волкова, «Пудель и птичка» муз. Ф. Лемарка.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«Наша Родина сильна» муз. А.Филиппенко (дополнительный материал), «Блины» (русская народная мелодия), «Будем моряками» муз. Ю. Слонова, «Мамина песенка» муз. М. Парцхаладзе, «Лесная песенка» муз. В. Витлина, «Самая счастливая» муз. Ю. Чичикова,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«Хорошо рядом с мамой» муз. А. Филиппенко.</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«Пляска с поворотами» муз. Ю. Чичикова, «Волшебный цветок» муз. Ю. Чичикова.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Игры, хороводы:</w:t>
      </w:r>
    </w:p>
    <w:p w:rsidR="006278FF" w:rsidRPr="00137DCA" w:rsidRDefault="00DD41F7"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 xml:space="preserve"> </w:t>
      </w:r>
      <w:r w:rsidR="006278FF" w:rsidRPr="00137DCA">
        <w:rPr>
          <w:rFonts w:ascii="Times New Roman" w:hAnsi="Times New Roman"/>
          <w:sz w:val="24"/>
          <w:szCs w:val="24"/>
          <w:lang w:val="ru-RU"/>
        </w:rPr>
        <w:t>«Скрипучая дверь» («Хей-ко» муз. Ф. Черчиля), «Как на тоненький ледок» (русская народная мелодия),</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«В Авиньоне на мосту» (французская народная мелодия).</w:t>
      </w:r>
    </w:p>
    <w:p w:rsidR="006278FF" w:rsidRPr="00137DCA" w:rsidRDefault="006278FF" w:rsidP="00DD41F7">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Март</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Шаг с притопом, бег, осторожная ходьба («Веселая прогулка» муз. М. Чулаки), Упражнение «Бабочки» муз. П. Чайковского,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«Ходьба с остановкой на шаге» (венгерская народная мелодия), Упражнение «Бег и прыжки» («Пиццикато» муз. Л. Делиба), Упражнение «Нежные руки» («Адажио» муз. Д. Штейбельта).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«Комар», ритмическая игра с палочками«Сделай так!»</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r w:rsidRPr="00137DCA">
        <w:rPr>
          <w:rFonts w:ascii="Times New Roman" w:hAnsi="Times New Roman"/>
          <w:b/>
          <w:bCs/>
          <w:sz w:val="24"/>
          <w:szCs w:val="24"/>
          <w:lang w:val="ru-RU"/>
        </w:rPr>
        <w:t>:</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«Песнь жаворонка» муз. П. Чайковского, «Марш Черномора» муз. М. Глинки.</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«Мышка», «Идет весна» муз. В. Герчик,</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«Солнечная капель» муз. С. Соснина.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lastRenderedPageBreak/>
        <w:t>«Долговязый журавль» (русская народная мелодия),</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«Динь-динь, детский сад!».</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«Танец» муз. В. Чичикова, «Вологодские кружева» муз. В. Лаптева, «Танец мотыльков» муз. Рахманинова, «Парный танец» (финская полька).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«Будь ловким!» муз. Н. Ладухина, «Заря-зарница», «Бездомный заяц»,</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«Кто быстрее прибежит в галошах?»</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Апрель</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«Осторожный шаг и прыжки» муз. Е. Тиличеевой, Упражнение для рук «Дождик» муз. Н. Любарского,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Упражнение «Тройной шаг» («Петушок» латвийская народная мелодия), «Поскоки и прыжки» муз. И. Саца.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«Ворота», «Загадки», «С барабаном ходит ежик», «Дирижер».</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«Три подружки» муз. Д. Кабалевского, «Гром и дождь» муз. Т. Чудовой.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«Чемодан», «Песенка о светофоре» муз. Н. Петровой,</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«Солнечный зайчик» муз. В. Голикова, «Волк», «Песенка дошкольника»,</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«Идем в школу» муз. Ю. Слонова, «Мы теперь ученики!» муз. Г. Струве.</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«Полька с хлопками» муз. И. Дунаевского, «Полька с поворотами», «Барбарики», «Вальс», «Тропинка».</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6278FF" w:rsidP="00DD41F7">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«Звероловы и звери» муз. Е. Тиличеевой, «Замри» (английская народная мелодия), «Заря-зарница».</w:t>
      </w:r>
    </w:p>
    <w:p w:rsidR="006278FF" w:rsidRPr="00137DCA" w:rsidRDefault="006278FF" w:rsidP="00DD41F7">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i/>
          <w:iCs/>
          <w:sz w:val="24"/>
          <w:szCs w:val="24"/>
          <w:lang w:val="ru-RU"/>
        </w:rPr>
        <w:t>Май</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Музыкально-ритмические движения</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«Цирковые лошадки» муз. М. Красева, «Спокойная ходьба» муз. В. А. Моцарта,</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«Шаг с поскоком и бег» муз. С. Шнайдер, «Шагают аисты» («Марш» муз. Т. Шутенко).</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Развитие чувства ритма, музицирование:</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«Что у кого внутри?», «Дирижер», «Аты-баты».</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Слушание</w:t>
      </w:r>
      <w:r w:rsidRPr="00137DCA">
        <w:rPr>
          <w:rFonts w:ascii="Times New Roman" w:hAnsi="Times New Roman"/>
          <w:b/>
          <w:bCs/>
          <w:sz w:val="24"/>
          <w:szCs w:val="24"/>
          <w:lang w:val="ru-RU"/>
        </w:rPr>
        <w:t>:</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«Королевский марш львов» муз. К. Сен-Санса, «Лягушки» муз. Ю. Слонова, «Гром и дождь» муз. Т. Чудовой.</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Распевание, пение:</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«Зайчик», «До свиданья, детский сад» муз. Г. Левкодимова,</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«Песенка будущего школьника», «Детсадовская кадриль».</w:t>
      </w:r>
    </w:p>
    <w:p w:rsidR="006278FF" w:rsidRPr="00DD41F7" w:rsidRDefault="006278FF" w:rsidP="00D617AD">
      <w:pPr>
        <w:widowControl w:val="0"/>
        <w:autoSpaceDE w:val="0"/>
        <w:autoSpaceDN w:val="0"/>
        <w:adjustRightInd w:val="0"/>
        <w:spacing w:after="0" w:line="20" w:lineRule="atLeast"/>
        <w:rPr>
          <w:rFonts w:ascii="Times New Roman" w:hAnsi="Times New Roman"/>
          <w:sz w:val="24"/>
          <w:szCs w:val="24"/>
          <w:u w:val="single"/>
          <w:lang w:val="ru-RU"/>
        </w:rPr>
      </w:pPr>
      <w:r w:rsidRPr="00137DCA">
        <w:rPr>
          <w:rFonts w:ascii="Times New Roman" w:hAnsi="Times New Roman"/>
          <w:b/>
          <w:bCs/>
          <w:sz w:val="24"/>
          <w:szCs w:val="24"/>
          <w:u w:val="single"/>
          <w:lang w:val="ru-RU"/>
        </w:rPr>
        <w:t>Танцевальное, танцевально-игровое творчество:</w:t>
      </w:r>
    </w:p>
    <w:p w:rsidR="006278FF" w:rsidRPr="00137DCA" w:rsidRDefault="006278FF" w:rsidP="00DD41F7">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Полька «Чебурашка» муз. В. Шаинского, «Вальс».</w:t>
      </w:r>
    </w:p>
    <w:p w:rsidR="006278FF" w:rsidRPr="00137DCA" w:rsidRDefault="006278FF" w:rsidP="00D617AD">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u w:val="single"/>
          <w:lang w:val="ru-RU"/>
        </w:rPr>
        <w:t>Игры, хороводы:</w:t>
      </w:r>
    </w:p>
    <w:p w:rsidR="006278FF" w:rsidRPr="00137DCA" w:rsidRDefault="006278FF" w:rsidP="00D617AD">
      <w:pPr>
        <w:widowControl w:val="0"/>
        <w:overflowPunct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sz w:val="24"/>
          <w:szCs w:val="24"/>
          <w:lang w:val="ru-RU"/>
        </w:rPr>
        <w:t>«Зоркие глаза» муз. М. Глинки, «Лягушки и аисты» муз.В.Витлина.</w:t>
      </w:r>
    </w:p>
    <w:p w:rsidR="00CC32B8" w:rsidRPr="00137DCA" w:rsidRDefault="00CC32B8" w:rsidP="00D617AD">
      <w:pPr>
        <w:widowControl w:val="0"/>
        <w:overflowPunct w:val="0"/>
        <w:autoSpaceDE w:val="0"/>
        <w:autoSpaceDN w:val="0"/>
        <w:adjustRightInd w:val="0"/>
        <w:spacing w:after="0" w:line="20" w:lineRule="atLeast"/>
        <w:ind w:right="4475"/>
        <w:rPr>
          <w:rFonts w:ascii="Times New Roman" w:hAnsi="Times New Roman"/>
          <w:sz w:val="24"/>
          <w:szCs w:val="24"/>
          <w:lang w:val="ru-RU"/>
        </w:rPr>
      </w:pPr>
    </w:p>
    <w:p w:rsidR="00CC32B8" w:rsidRDefault="00CC32B8" w:rsidP="00137DCA">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t>2.2. Организация и формы взаимодействия музыкального руководителя с родителями (законными представителями) воспитанников</w:t>
      </w:r>
    </w:p>
    <w:p w:rsidR="00DD41F7" w:rsidRPr="00137DCA" w:rsidRDefault="00DD41F7" w:rsidP="00137DCA">
      <w:pPr>
        <w:widowControl w:val="0"/>
        <w:autoSpaceDE w:val="0"/>
        <w:autoSpaceDN w:val="0"/>
        <w:adjustRightInd w:val="0"/>
        <w:spacing w:after="0" w:line="20" w:lineRule="atLeast"/>
        <w:jc w:val="center"/>
        <w:rPr>
          <w:rFonts w:ascii="Times New Roman" w:hAnsi="Times New Roman"/>
          <w:b/>
          <w:b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62"/>
      </w:tblGrid>
      <w:tr w:rsidR="00CC32B8" w:rsidRPr="00137DCA" w:rsidTr="00DD41F7">
        <w:tc>
          <w:tcPr>
            <w:tcW w:w="3261" w:type="dxa"/>
            <w:shd w:val="clear" w:color="auto" w:fill="auto"/>
          </w:tcPr>
          <w:p w:rsidR="00CC32B8" w:rsidRPr="00137DCA" w:rsidRDefault="00DD41F7" w:rsidP="00137DCA">
            <w:pPr>
              <w:spacing w:after="0" w:line="20" w:lineRule="atLeast"/>
              <w:jc w:val="center"/>
              <w:rPr>
                <w:rFonts w:ascii="Times New Roman" w:eastAsia="Calibri" w:hAnsi="Times New Roman"/>
                <w:b/>
                <w:sz w:val="24"/>
                <w:szCs w:val="24"/>
              </w:rPr>
            </w:pPr>
            <w:r>
              <w:rPr>
                <w:rFonts w:ascii="Times New Roman" w:eastAsia="Calibri" w:hAnsi="Times New Roman"/>
                <w:b/>
                <w:sz w:val="24"/>
                <w:szCs w:val="24"/>
                <w:lang w:val="ru-RU"/>
              </w:rPr>
              <w:t>М</w:t>
            </w:r>
            <w:r w:rsidR="00CC32B8" w:rsidRPr="00137DCA">
              <w:rPr>
                <w:rFonts w:ascii="Times New Roman" w:eastAsia="Calibri" w:hAnsi="Times New Roman"/>
                <w:b/>
                <w:sz w:val="24"/>
                <w:szCs w:val="24"/>
              </w:rPr>
              <w:t>есяц</w:t>
            </w:r>
          </w:p>
        </w:tc>
        <w:tc>
          <w:tcPr>
            <w:tcW w:w="6662" w:type="dxa"/>
            <w:shd w:val="clear" w:color="auto" w:fill="auto"/>
          </w:tcPr>
          <w:p w:rsidR="00CC32B8" w:rsidRPr="00137DCA" w:rsidRDefault="00CC32B8" w:rsidP="00137DCA">
            <w:pPr>
              <w:spacing w:after="0" w:line="20" w:lineRule="atLeast"/>
              <w:jc w:val="center"/>
              <w:rPr>
                <w:rFonts w:ascii="Times New Roman" w:eastAsia="Calibri" w:hAnsi="Times New Roman"/>
                <w:b/>
                <w:sz w:val="24"/>
                <w:szCs w:val="24"/>
              </w:rPr>
            </w:pPr>
            <w:r w:rsidRPr="00137DCA">
              <w:rPr>
                <w:rFonts w:ascii="Times New Roman" w:eastAsia="Calibri" w:hAnsi="Times New Roman"/>
                <w:b/>
                <w:sz w:val="24"/>
                <w:szCs w:val="24"/>
              </w:rPr>
              <w:t>Работа с родителями</w:t>
            </w: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Сентябрь</w:t>
            </w:r>
          </w:p>
        </w:tc>
        <w:tc>
          <w:tcPr>
            <w:tcW w:w="6662" w:type="dxa"/>
            <w:shd w:val="clear" w:color="auto" w:fill="auto"/>
          </w:tcPr>
          <w:p w:rsidR="00CC32B8" w:rsidRPr="00137DCA" w:rsidRDefault="00385AF2"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w:t>
            </w:r>
            <w:r w:rsidR="00CC32B8" w:rsidRPr="00137DCA">
              <w:rPr>
                <w:rFonts w:ascii="Times New Roman" w:eastAsia="Calibri" w:hAnsi="Times New Roman"/>
                <w:sz w:val="24"/>
                <w:szCs w:val="24"/>
                <w:lang w:val="ru-RU"/>
              </w:rPr>
              <w:t>Провести анкетирование «Музыкальное воспитание в семье». с целью: выявить музыкально заинтересованные семьи.</w:t>
            </w:r>
          </w:p>
          <w:p w:rsidR="00CC32B8" w:rsidRPr="00137DCA" w:rsidRDefault="00CC32B8" w:rsidP="00137DCA">
            <w:pPr>
              <w:pStyle w:val="a4"/>
              <w:spacing w:line="20" w:lineRule="atLeast"/>
              <w:rPr>
                <w:rFonts w:ascii="Times New Roman" w:eastAsia="Calibri" w:hAnsi="Times New Roman"/>
                <w:sz w:val="24"/>
                <w:szCs w:val="24"/>
                <w:lang w:val="ru-RU"/>
              </w:rPr>
            </w:pP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Октябрь</w:t>
            </w:r>
          </w:p>
        </w:tc>
        <w:tc>
          <w:tcPr>
            <w:tcW w:w="6662" w:type="dxa"/>
            <w:shd w:val="clear" w:color="auto" w:fill="auto"/>
          </w:tcPr>
          <w:p w:rsidR="00CC32B8" w:rsidRPr="00137DCA" w:rsidRDefault="00CC32B8"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 Консультация для родителей «Внешний вид детей на музыкальных занятиях.</w:t>
            </w:r>
          </w:p>
          <w:p w:rsidR="00CC32B8" w:rsidRPr="00137DCA" w:rsidRDefault="00CC32B8" w:rsidP="00137DCA">
            <w:pPr>
              <w:pStyle w:val="a4"/>
              <w:spacing w:line="20" w:lineRule="atLeast"/>
              <w:rPr>
                <w:rFonts w:ascii="Times New Roman" w:eastAsia="Calibri" w:hAnsi="Times New Roman"/>
                <w:sz w:val="24"/>
                <w:szCs w:val="24"/>
                <w:lang w:val="ru-RU"/>
              </w:rPr>
            </w:pP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lastRenderedPageBreak/>
              <w:t>Ноябрь</w:t>
            </w:r>
          </w:p>
        </w:tc>
        <w:tc>
          <w:tcPr>
            <w:tcW w:w="6662" w:type="dxa"/>
            <w:shd w:val="clear" w:color="auto" w:fill="auto"/>
          </w:tcPr>
          <w:p w:rsidR="00CC32B8" w:rsidRPr="00137DCA" w:rsidRDefault="00385AF2"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w:t>
            </w:r>
            <w:r w:rsidR="00CC32B8" w:rsidRPr="00137DCA">
              <w:rPr>
                <w:rFonts w:ascii="Times New Roman" w:eastAsia="Calibri" w:hAnsi="Times New Roman"/>
                <w:sz w:val="24"/>
                <w:szCs w:val="24"/>
                <w:lang w:val="ru-RU"/>
              </w:rPr>
              <w:t>. Изготовление родителями атрибутов и декораций к празднику.</w:t>
            </w: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Декабрь</w:t>
            </w:r>
          </w:p>
        </w:tc>
        <w:tc>
          <w:tcPr>
            <w:tcW w:w="6662" w:type="dxa"/>
            <w:shd w:val="clear" w:color="auto" w:fill="auto"/>
          </w:tcPr>
          <w:p w:rsidR="00CC32B8" w:rsidRPr="00137DCA" w:rsidRDefault="00385AF2"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w:t>
            </w:r>
            <w:r w:rsidR="00CC32B8" w:rsidRPr="00137DCA">
              <w:rPr>
                <w:rFonts w:ascii="Times New Roman" w:eastAsia="Calibri" w:hAnsi="Times New Roman"/>
                <w:sz w:val="24"/>
                <w:szCs w:val="24"/>
                <w:lang w:val="ru-RU"/>
              </w:rPr>
              <w:t>. Привлечение к изготовлению костюмов к новогодним утренникам</w:t>
            </w: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Январь</w:t>
            </w:r>
          </w:p>
        </w:tc>
        <w:tc>
          <w:tcPr>
            <w:tcW w:w="6662" w:type="dxa"/>
            <w:shd w:val="clear" w:color="auto" w:fill="auto"/>
          </w:tcPr>
          <w:p w:rsidR="00CC32B8" w:rsidRPr="00137DCA" w:rsidRDefault="00385AF2"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w:t>
            </w:r>
            <w:r w:rsidR="00CC32B8" w:rsidRPr="00137DCA">
              <w:rPr>
                <w:rFonts w:ascii="Times New Roman" w:eastAsia="Calibri" w:hAnsi="Times New Roman"/>
                <w:sz w:val="24"/>
                <w:szCs w:val="24"/>
                <w:lang w:val="ru-RU"/>
              </w:rPr>
              <w:t>. Памятка «Как слушать музыку с ребенком?»</w:t>
            </w: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Февраль</w:t>
            </w:r>
          </w:p>
        </w:tc>
        <w:tc>
          <w:tcPr>
            <w:tcW w:w="6662" w:type="dxa"/>
            <w:shd w:val="clear" w:color="auto" w:fill="auto"/>
          </w:tcPr>
          <w:p w:rsidR="00CC32B8" w:rsidRPr="00137DCA" w:rsidRDefault="00CC32B8"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Подготовить папку-поздравление «Папа, мама, я – дружная семья».</w:t>
            </w:r>
          </w:p>
        </w:tc>
      </w:tr>
      <w:tr w:rsidR="00CC32B8" w:rsidRPr="00992306" w:rsidTr="00DD41F7">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Март</w:t>
            </w:r>
          </w:p>
        </w:tc>
        <w:tc>
          <w:tcPr>
            <w:tcW w:w="6662" w:type="dxa"/>
            <w:shd w:val="clear" w:color="auto" w:fill="auto"/>
          </w:tcPr>
          <w:p w:rsidR="00CC32B8" w:rsidRPr="00137DCA" w:rsidRDefault="00CC32B8" w:rsidP="00137DCA">
            <w:pPr>
              <w:pStyle w:val="a4"/>
              <w:spacing w:line="20" w:lineRule="atLeast"/>
              <w:jc w:val="both"/>
              <w:rPr>
                <w:rFonts w:ascii="Times New Roman" w:eastAsia="Calibri" w:hAnsi="Times New Roman"/>
                <w:sz w:val="24"/>
                <w:szCs w:val="24"/>
                <w:lang w:val="ru-RU"/>
              </w:rPr>
            </w:pPr>
            <w:r w:rsidRPr="00137DCA">
              <w:rPr>
                <w:rFonts w:ascii="Times New Roman" w:eastAsia="Calibri" w:hAnsi="Times New Roman"/>
                <w:sz w:val="24"/>
                <w:szCs w:val="24"/>
                <w:lang w:val="ru-RU"/>
              </w:rPr>
              <w:t>Обновить информацию в музыкальных уголках на тему: «Музыка и здоровье»</w:t>
            </w:r>
          </w:p>
        </w:tc>
      </w:tr>
      <w:tr w:rsidR="00CC32B8" w:rsidRPr="00992306" w:rsidTr="00DD41F7">
        <w:tblPrEx>
          <w:tblLook w:val="0000"/>
        </w:tblPrEx>
        <w:trPr>
          <w:trHeight w:val="480"/>
        </w:trPr>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Апрель</w:t>
            </w:r>
          </w:p>
        </w:tc>
        <w:tc>
          <w:tcPr>
            <w:tcW w:w="6662" w:type="dxa"/>
            <w:shd w:val="clear" w:color="auto" w:fill="auto"/>
          </w:tcPr>
          <w:p w:rsidR="00CC32B8" w:rsidRPr="00137DCA" w:rsidRDefault="00CC32B8"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Консультация «Разбуди в ребенке волшебника»</w:t>
            </w:r>
          </w:p>
        </w:tc>
      </w:tr>
      <w:tr w:rsidR="00CC32B8" w:rsidRPr="00137DCA" w:rsidTr="00DD41F7">
        <w:tblPrEx>
          <w:tblLook w:val="0000"/>
        </w:tblPrEx>
        <w:trPr>
          <w:trHeight w:val="495"/>
        </w:trPr>
        <w:tc>
          <w:tcPr>
            <w:tcW w:w="3261" w:type="dxa"/>
            <w:shd w:val="clear" w:color="auto" w:fill="auto"/>
          </w:tcPr>
          <w:p w:rsidR="00CC32B8" w:rsidRPr="00137DCA" w:rsidRDefault="00CC32B8" w:rsidP="00137DCA">
            <w:pPr>
              <w:spacing w:after="0" w:line="20" w:lineRule="atLeast"/>
              <w:jc w:val="center"/>
              <w:rPr>
                <w:rFonts w:ascii="Times New Roman" w:eastAsia="Calibri" w:hAnsi="Times New Roman"/>
                <w:sz w:val="24"/>
                <w:szCs w:val="24"/>
              </w:rPr>
            </w:pPr>
            <w:r w:rsidRPr="00137DCA">
              <w:rPr>
                <w:rFonts w:ascii="Times New Roman" w:eastAsia="Calibri" w:hAnsi="Times New Roman"/>
                <w:sz w:val="24"/>
                <w:szCs w:val="24"/>
              </w:rPr>
              <w:t>Май</w:t>
            </w:r>
          </w:p>
        </w:tc>
        <w:tc>
          <w:tcPr>
            <w:tcW w:w="6662" w:type="dxa"/>
            <w:shd w:val="clear" w:color="auto" w:fill="auto"/>
          </w:tcPr>
          <w:p w:rsidR="00CC32B8" w:rsidRPr="00137DCA" w:rsidRDefault="00CC32B8" w:rsidP="00137DCA">
            <w:pPr>
              <w:pStyle w:val="a4"/>
              <w:spacing w:line="20" w:lineRule="atLeast"/>
              <w:rPr>
                <w:rFonts w:ascii="Times New Roman" w:eastAsia="Calibri" w:hAnsi="Times New Roman"/>
                <w:sz w:val="24"/>
                <w:szCs w:val="24"/>
                <w:lang w:val="ru-RU"/>
              </w:rPr>
            </w:pPr>
            <w:r w:rsidRPr="00137DCA">
              <w:rPr>
                <w:rFonts w:ascii="Times New Roman" w:eastAsia="Calibri" w:hAnsi="Times New Roman"/>
                <w:sz w:val="24"/>
                <w:szCs w:val="24"/>
                <w:lang w:val="ru-RU"/>
              </w:rPr>
              <w:t>1. Принять участие в проведении групповых родительских собраний по результатам работы за год во всех возрастных группах.</w:t>
            </w:r>
          </w:p>
          <w:p w:rsidR="00CC32B8" w:rsidRPr="00137DCA" w:rsidRDefault="00CC32B8" w:rsidP="00137DCA">
            <w:pPr>
              <w:pStyle w:val="a4"/>
              <w:spacing w:line="20" w:lineRule="atLeast"/>
              <w:rPr>
                <w:rFonts w:ascii="Times New Roman" w:eastAsia="Calibri" w:hAnsi="Times New Roman"/>
                <w:sz w:val="24"/>
                <w:szCs w:val="24"/>
              </w:rPr>
            </w:pPr>
            <w:r w:rsidRPr="00137DCA">
              <w:rPr>
                <w:rFonts w:ascii="Times New Roman" w:eastAsia="Calibri" w:hAnsi="Times New Roman"/>
                <w:sz w:val="24"/>
                <w:szCs w:val="24"/>
              </w:rPr>
              <w:t>2. Детский концерт для родителей.</w:t>
            </w:r>
          </w:p>
        </w:tc>
      </w:tr>
    </w:tbl>
    <w:p w:rsidR="00CC32B8" w:rsidRPr="00137DCA" w:rsidRDefault="00CC32B8"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CC32B8" w:rsidRPr="00137DCA" w:rsidRDefault="00CC32B8"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DD41F7" w:rsidRDefault="00DD41F7" w:rsidP="00DD41F7">
      <w:pPr>
        <w:widowControl w:val="0"/>
        <w:autoSpaceDE w:val="0"/>
        <w:autoSpaceDN w:val="0"/>
        <w:adjustRightInd w:val="0"/>
        <w:spacing w:after="0" w:line="20" w:lineRule="atLeast"/>
        <w:jc w:val="center"/>
        <w:rPr>
          <w:rFonts w:ascii="Times New Roman" w:hAnsi="Times New Roman"/>
          <w:b/>
          <w:bCs/>
          <w:sz w:val="24"/>
          <w:szCs w:val="24"/>
          <w:lang w:val="ru-RU"/>
        </w:rPr>
      </w:pPr>
    </w:p>
    <w:p w:rsidR="006278FF" w:rsidRPr="00137DCA" w:rsidRDefault="00F700AD" w:rsidP="00DD41F7">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lastRenderedPageBreak/>
        <w:t>III. ОРГАНИЗАЦИОННЫЙ РАЗДЕЛ</w:t>
      </w:r>
    </w:p>
    <w:p w:rsidR="00F700AD" w:rsidRDefault="00CC32B8" w:rsidP="00137DCA">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lang w:val="ru-RU"/>
        </w:rPr>
        <w:t>3.1. Максимально допустимая образовательная нагрузка воспитанников группы музыкальные занятия</w:t>
      </w:r>
    </w:p>
    <w:p w:rsidR="00DD41F7" w:rsidRPr="00137DCA" w:rsidRDefault="00DD41F7"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D36B95" w:rsidRPr="00137DCA" w:rsidRDefault="00D36B95" w:rsidP="00137DCA">
      <w:pPr>
        <w:widowControl w:val="0"/>
        <w:overflowPunct w:val="0"/>
        <w:autoSpaceDE w:val="0"/>
        <w:autoSpaceDN w:val="0"/>
        <w:adjustRightInd w:val="0"/>
        <w:spacing w:after="0" w:line="20" w:lineRule="atLeast"/>
        <w:ind w:right="120" w:firstLine="566"/>
        <w:jc w:val="both"/>
        <w:rPr>
          <w:rFonts w:ascii="Times New Roman" w:hAnsi="Times New Roman"/>
          <w:sz w:val="24"/>
          <w:szCs w:val="24"/>
          <w:lang w:val="ru-RU"/>
        </w:rPr>
      </w:pPr>
      <w:r w:rsidRPr="00137DCA">
        <w:rPr>
          <w:rFonts w:ascii="Times New Roman" w:hAnsi="Times New Roman"/>
          <w:sz w:val="24"/>
          <w:szCs w:val="24"/>
          <w:lang w:val="ru-RU"/>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D36B95" w:rsidRPr="00137DCA" w:rsidRDefault="00D36B95" w:rsidP="00137DCA">
      <w:pPr>
        <w:widowControl w:val="0"/>
        <w:overflowPunct w:val="0"/>
        <w:autoSpaceDE w:val="0"/>
        <w:autoSpaceDN w:val="0"/>
        <w:adjustRightInd w:val="0"/>
        <w:spacing w:after="0" w:line="20" w:lineRule="atLeast"/>
        <w:ind w:right="120" w:firstLine="566"/>
        <w:jc w:val="both"/>
        <w:rPr>
          <w:rFonts w:ascii="Times New Roman" w:hAnsi="Times New Roman"/>
          <w:sz w:val="24"/>
          <w:szCs w:val="24"/>
          <w:lang w:val="ru-RU"/>
        </w:rPr>
      </w:pPr>
    </w:p>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lang w:val="ru-RU"/>
        </w:rPr>
      </w:pPr>
    </w:p>
    <w:tbl>
      <w:tblPr>
        <w:tblW w:w="13484" w:type="dxa"/>
        <w:tblInd w:w="10" w:type="dxa"/>
        <w:tblLayout w:type="fixed"/>
        <w:tblCellMar>
          <w:left w:w="0" w:type="dxa"/>
          <w:right w:w="0" w:type="dxa"/>
        </w:tblCellMar>
        <w:tblLook w:val="0000"/>
      </w:tblPr>
      <w:tblGrid>
        <w:gridCol w:w="5670"/>
        <w:gridCol w:w="1418"/>
        <w:gridCol w:w="1553"/>
        <w:gridCol w:w="30"/>
        <w:gridCol w:w="1399"/>
        <w:gridCol w:w="30"/>
        <w:gridCol w:w="3354"/>
        <w:gridCol w:w="30"/>
      </w:tblGrid>
      <w:tr w:rsidR="00385AF2" w:rsidRPr="00137DCA" w:rsidTr="00DD41F7">
        <w:trPr>
          <w:gridAfter w:val="2"/>
          <w:wAfter w:w="3384" w:type="dxa"/>
          <w:trHeight w:val="270"/>
        </w:trPr>
        <w:tc>
          <w:tcPr>
            <w:tcW w:w="5670" w:type="dxa"/>
            <w:vMerge w:val="restart"/>
            <w:tcBorders>
              <w:top w:val="single" w:sz="8" w:space="0" w:color="auto"/>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sz w:val="24"/>
                <w:szCs w:val="24"/>
              </w:rPr>
              <w:t>Формы музыкальной</w:t>
            </w:r>
          </w:p>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sz w:val="24"/>
                <w:szCs w:val="24"/>
              </w:rPr>
              <w:t>деятельности</w:t>
            </w:r>
          </w:p>
        </w:tc>
        <w:tc>
          <w:tcPr>
            <w:tcW w:w="4400" w:type="dxa"/>
            <w:gridSpan w:val="4"/>
            <w:vMerge w:val="restart"/>
            <w:tcBorders>
              <w:top w:val="single" w:sz="8" w:space="0" w:color="auto"/>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b/>
                <w:bCs/>
                <w:sz w:val="24"/>
                <w:szCs w:val="24"/>
              </w:rPr>
              <w:t>Группа</w:t>
            </w:r>
            <w:r w:rsidRPr="00137DCA">
              <w:rPr>
                <w:rFonts w:ascii="Times New Roman" w:hAnsi="Times New Roman"/>
                <w:b/>
                <w:bCs/>
                <w:sz w:val="24"/>
                <w:szCs w:val="24"/>
                <w:lang w:val="ru-RU"/>
              </w:rPr>
              <w:t xml:space="preserve"> ЗПР</w:t>
            </w:r>
          </w:p>
        </w:tc>
        <w:tc>
          <w:tcPr>
            <w:tcW w:w="30" w:type="dxa"/>
            <w:tcBorders>
              <w:top w:val="nil"/>
              <w:left w:val="nil"/>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476"/>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p>
        </w:tc>
        <w:tc>
          <w:tcPr>
            <w:tcW w:w="4400" w:type="dxa"/>
            <w:gridSpan w:val="4"/>
            <w:vMerge/>
            <w:tcBorders>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65"/>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p>
        </w:tc>
        <w:tc>
          <w:tcPr>
            <w:tcW w:w="4400" w:type="dxa"/>
            <w:gridSpan w:val="4"/>
            <w:tcBorders>
              <w:top w:val="nil"/>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r w:rsidRPr="00137DCA">
              <w:rPr>
                <w:rFonts w:ascii="Times New Roman" w:hAnsi="Times New Roman"/>
                <w:sz w:val="24"/>
                <w:szCs w:val="24"/>
              </w:rPr>
              <w:t>количество</w:t>
            </w:r>
          </w:p>
        </w:tc>
        <w:tc>
          <w:tcPr>
            <w:tcW w:w="30" w:type="dxa"/>
            <w:tcBorders>
              <w:top w:val="nil"/>
              <w:left w:val="nil"/>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594"/>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p>
        </w:tc>
        <w:tc>
          <w:tcPr>
            <w:tcW w:w="1418" w:type="dxa"/>
            <w:vMerge w:val="restart"/>
            <w:tcBorders>
              <w:top w:val="nil"/>
              <w:left w:val="nil"/>
              <w:right w:val="single" w:sz="8" w:space="0" w:color="auto"/>
            </w:tcBorders>
            <w:textDirection w:val="btLr"/>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i/>
                <w:iCs/>
                <w:w w:val="95"/>
                <w:sz w:val="24"/>
                <w:szCs w:val="24"/>
              </w:rPr>
              <w:t>Продолж</w:t>
            </w:r>
          </w:p>
        </w:tc>
        <w:tc>
          <w:tcPr>
            <w:tcW w:w="1553" w:type="dxa"/>
            <w:vMerge w:val="restart"/>
            <w:tcBorders>
              <w:top w:val="nil"/>
              <w:left w:val="single" w:sz="8" w:space="0" w:color="auto"/>
              <w:right w:val="single" w:sz="8" w:space="0" w:color="auto"/>
            </w:tcBorders>
            <w:textDirection w:val="btLr"/>
            <w:vAlign w:val="bottom"/>
          </w:tcPr>
          <w:p w:rsidR="00385AF2" w:rsidRPr="00137DCA" w:rsidRDefault="00385AF2" w:rsidP="00137DCA">
            <w:pPr>
              <w:widowControl w:val="0"/>
              <w:autoSpaceDE w:val="0"/>
              <w:autoSpaceDN w:val="0"/>
              <w:adjustRightInd w:val="0"/>
              <w:spacing w:after="0" w:line="20" w:lineRule="atLeast"/>
              <w:ind w:right="302"/>
              <w:rPr>
                <w:rFonts w:ascii="Times New Roman" w:hAnsi="Times New Roman"/>
                <w:sz w:val="24"/>
                <w:szCs w:val="24"/>
              </w:rPr>
            </w:pPr>
            <w:r w:rsidRPr="00137DCA">
              <w:rPr>
                <w:rFonts w:ascii="Times New Roman" w:hAnsi="Times New Roman"/>
                <w:i/>
                <w:iCs/>
                <w:sz w:val="24"/>
                <w:szCs w:val="24"/>
              </w:rPr>
              <w:t>В неделю</w:t>
            </w:r>
          </w:p>
        </w:tc>
        <w:tc>
          <w:tcPr>
            <w:tcW w:w="1429" w:type="dxa"/>
            <w:gridSpan w:val="2"/>
            <w:vMerge w:val="restart"/>
            <w:tcBorders>
              <w:top w:val="nil"/>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i/>
                <w:iCs/>
                <w:sz w:val="24"/>
                <w:szCs w:val="24"/>
              </w:rPr>
              <w:t>В год</w:t>
            </w: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76"/>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jc w:val="center"/>
              <w:rPr>
                <w:rFonts w:ascii="Times New Roman" w:hAnsi="Times New Roman"/>
                <w:sz w:val="24"/>
                <w:szCs w:val="24"/>
              </w:rPr>
            </w:pPr>
          </w:p>
        </w:tc>
        <w:tc>
          <w:tcPr>
            <w:tcW w:w="1418" w:type="dxa"/>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342"/>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113"/>
        </w:trPr>
        <w:tc>
          <w:tcPr>
            <w:tcW w:w="5670" w:type="dxa"/>
            <w:vMerge/>
            <w:tcBorders>
              <w:left w:val="single" w:sz="8" w:space="0" w:color="auto"/>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63"/>
        </w:trPr>
        <w:tc>
          <w:tcPr>
            <w:tcW w:w="5670" w:type="dxa"/>
            <w:vMerge w:val="restart"/>
            <w:tcBorders>
              <w:top w:val="nil"/>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Организованная</w:t>
            </w:r>
          </w:p>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образовательная</w:t>
            </w:r>
          </w:p>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деятельность эстетической</w:t>
            </w:r>
          </w:p>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lang w:val="ru-RU"/>
              </w:rPr>
            </w:pPr>
            <w:r w:rsidRPr="00137DCA">
              <w:rPr>
                <w:rFonts w:ascii="Times New Roman" w:hAnsi="Times New Roman"/>
                <w:b/>
                <w:bCs/>
                <w:sz w:val="24"/>
                <w:szCs w:val="24"/>
                <w:lang w:val="ru-RU"/>
              </w:rPr>
              <w:t>направленности</w:t>
            </w:r>
          </w:p>
        </w:tc>
        <w:tc>
          <w:tcPr>
            <w:tcW w:w="1418" w:type="dxa"/>
            <w:vMerge w:val="restart"/>
            <w:tcBorders>
              <w:top w:val="nil"/>
              <w:left w:val="nil"/>
              <w:right w:val="single" w:sz="8" w:space="0" w:color="auto"/>
            </w:tcBorders>
            <w:vAlign w:val="bottom"/>
          </w:tcPr>
          <w:p w:rsidR="00385AF2" w:rsidRPr="007038DA" w:rsidRDefault="007038DA" w:rsidP="00137DCA">
            <w:pPr>
              <w:widowControl w:val="0"/>
              <w:autoSpaceDE w:val="0"/>
              <w:autoSpaceDN w:val="0"/>
              <w:adjustRightInd w:val="0"/>
              <w:spacing w:after="0" w:line="20" w:lineRule="atLeast"/>
              <w:rPr>
                <w:rFonts w:ascii="Times New Roman" w:hAnsi="Times New Roman"/>
                <w:sz w:val="24"/>
                <w:szCs w:val="24"/>
                <w:lang w:val="ru-RU"/>
              </w:rPr>
            </w:pPr>
            <w:r>
              <w:rPr>
                <w:rFonts w:ascii="Times New Roman" w:hAnsi="Times New Roman"/>
                <w:sz w:val="24"/>
                <w:szCs w:val="24"/>
                <w:lang w:val="ru-RU"/>
              </w:rPr>
              <w:t>25</w:t>
            </w:r>
          </w:p>
        </w:tc>
        <w:tc>
          <w:tcPr>
            <w:tcW w:w="1553" w:type="dxa"/>
            <w:vMerge w:val="restart"/>
            <w:tcBorders>
              <w:top w:val="nil"/>
              <w:left w:val="single" w:sz="8" w:space="0" w:color="auto"/>
              <w:right w:val="single" w:sz="8" w:space="0" w:color="auto"/>
            </w:tcBorders>
            <w:vAlign w:val="bottom"/>
          </w:tcPr>
          <w:p w:rsidR="00385AF2" w:rsidRPr="00137DCA" w:rsidRDefault="00385AF2" w:rsidP="007038D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2</w:t>
            </w:r>
          </w:p>
        </w:tc>
        <w:tc>
          <w:tcPr>
            <w:tcW w:w="1429" w:type="dxa"/>
            <w:gridSpan w:val="2"/>
            <w:vMerge w:val="restart"/>
            <w:tcBorders>
              <w:top w:val="nil"/>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72</w:t>
            </w: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76"/>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76"/>
        </w:trPr>
        <w:tc>
          <w:tcPr>
            <w:tcW w:w="5670"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385AF2" w:rsidRPr="00137DCA" w:rsidTr="00DD41F7">
        <w:trPr>
          <w:gridAfter w:val="2"/>
          <w:wAfter w:w="3384" w:type="dxa"/>
          <w:trHeight w:val="279"/>
        </w:trPr>
        <w:tc>
          <w:tcPr>
            <w:tcW w:w="5670" w:type="dxa"/>
            <w:vMerge/>
            <w:tcBorders>
              <w:left w:val="single" w:sz="8" w:space="0" w:color="auto"/>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1429" w:type="dxa"/>
            <w:gridSpan w:val="2"/>
            <w:vMerge/>
            <w:tcBorders>
              <w:left w:val="nil"/>
              <w:bottom w:val="single" w:sz="8" w:space="0" w:color="auto"/>
              <w:right w:val="single" w:sz="8" w:space="0" w:color="auto"/>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single" w:sz="8" w:space="0" w:color="auto"/>
              <w:bottom w:val="nil"/>
              <w:right w:val="nil"/>
            </w:tcBorders>
            <w:vAlign w:val="bottom"/>
          </w:tcPr>
          <w:p w:rsidR="00385AF2" w:rsidRPr="00137DCA" w:rsidRDefault="00385AF2" w:rsidP="00137DCA">
            <w:pPr>
              <w:widowControl w:val="0"/>
              <w:autoSpaceDE w:val="0"/>
              <w:autoSpaceDN w:val="0"/>
              <w:adjustRightInd w:val="0"/>
              <w:spacing w:after="0" w:line="20" w:lineRule="atLeast"/>
              <w:rPr>
                <w:rFonts w:ascii="Times New Roman" w:hAnsi="Times New Roman"/>
                <w:sz w:val="24"/>
                <w:szCs w:val="24"/>
              </w:rPr>
            </w:pPr>
          </w:p>
        </w:tc>
      </w:tr>
      <w:tr w:rsidR="00DB73F6" w:rsidRPr="00137DCA" w:rsidTr="00DD41F7">
        <w:trPr>
          <w:gridAfter w:val="2"/>
          <w:wAfter w:w="3384" w:type="dxa"/>
          <w:trHeight w:val="552"/>
        </w:trPr>
        <w:tc>
          <w:tcPr>
            <w:tcW w:w="5670" w:type="dxa"/>
            <w:tcBorders>
              <w:top w:val="nil"/>
              <w:left w:val="single" w:sz="8" w:space="0" w:color="auto"/>
              <w:bottom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b/>
                <w:bCs/>
                <w:sz w:val="24"/>
                <w:szCs w:val="24"/>
              </w:rPr>
              <w:t>Досуги</w:t>
            </w:r>
          </w:p>
        </w:tc>
        <w:tc>
          <w:tcPr>
            <w:tcW w:w="1418" w:type="dxa"/>
            <w:tcBorders>
              <w:top w:val="nil"/>
              <w:left w:val="nil"/>
              <w:bottom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30-35</w:t>
            </w:r>
          </w:p>
        </w:tc>
        <w:tc>
          <w:tcPr>
            <w:tcW w:w="1553" w:type="dxa"/>
            <w:tcBorders>
              <w:top w:val="nil"/>
              <w:left w:val="nil"/>
              <w:bottom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ind w:right="520"/>
              <w:jc w:val="right"/>
              <w:rPr>
                <w:rFonts w:ascii="Times New Roman" w:hAnsi="Times New Roman"/>
                <w:sz w:val="24"/>
                <w:szCs w:val="24"/>
              </w:rPr>
            </w:pPr>
          </w:p>
        </w:tc>
        <w:tc>
          <w:tcPr>
            <w:tcW w:w="1429" w:type="dxa"/>
            <w:gridSpan w:val="2"/>
            <w:tcBorders>
              <w:top w:val="nil"/>
              <w:left w:val="nil"/>
              <w:bottom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5</w:t>
            </w:r>
          </w:p>
        </w:tc>
        <w:tc>
          <w:tcPr>
            <w:tcW w:w="30" w:type="dxa"/>
            <w:tcBorders>
              <w:top w:val="nil"/>
              <w:left w:val="nil"/>
              <w:bottom w:val="nil"/>
              <w:right w:val="nil"/>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r>
      <w:tr w:rsidR="00DB73F6" w:rsidRPr="00137DCA" w:rsidTr="00DD41F7">
        <w:trPr>
          <w:trHeight w:val="552"/>
        </w:trPr>
        <w:tc>
          <w:tcPr>
            <w:tcW w:w="5670" w:type="dxa"/>
            <w:vMerge w:val="restart"/>
            <w:tcBorders>
              <w:top w:val="nil"/>
              <w:left w:val="single" w:sz="8" w:space="0" w:color="auto"/>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b/>
                <w:bCs/>
                <w:sz w:val="24"/>
                <w:szCs w:val="24"/>
              </w:rPr>
              <w:t>Утренники</w:t>
            </w:r>
          </w:p>
        </w:tc>
        <w:tc>
          <w:tcPr>
            <w:tcW w:w="1418" w:type="dxa"/>
            <w:vMerge w:val="restart"/>
            <w:tcBorders>
              <w:top w:val="nil"/>
              <w:left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35-45</w:t>
            </w:r>
          </w:p>
        </w:tc>
        <w:tc>
          <w:tcPr>
            <w:tcW w:w="1553" w:type="dxa"/>
            <w:vMerge w:val="restart"/>
            <w:tcBorders>
              <w:top w:val="nil"/>
              <w:left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nil"/>
              <w:bottom w:val="nil"/>
              <w:right w:val="nil"/>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4783" w:type="dxa"/>
            <w:gridSpan w:val="3"/>
            <w:vMerge w:val="restart"/>
            <w:tcBorders>
              <w:top w:val="nil"/>
              <w:left w:val="nil"/>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r w:rsidRPr="00137DCA">
              <w:rPr>
                <w:rFonts w:ascii="Times New Roman" w:hAnsi="Times New Roman"/>
                <w:sz w:val="24"/>
                <w:szCs w:val="24"/>
              </w:rPr>
              <w:t>2</w:t>
            </w:r>
          </w:p>
        </w:tc>
        <w:tc>
          <w:tcPr>
            <w:tcW w:w="30" w:type="dxa"/>
            <w:tcBorders>
              <w:top w:val="nil"/>
              <w:left w:val="nil"/>
              <w:bottom w:val="nil"/>
              <w:right w:val="nil"/>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r>
      <w:tr w:rsidR="00DB73F6" w:rsidRPr="00137DCA" w:rsidTr="00DD41F7">
        <w:trPr>
          <w:trHeight w:val="281"/>
        </w:trPr>
        <w:tc>
          <w:tcPr>
            <w:tcW w:w="5670" w:type="dxa"/>
            <w:vMerge/>
            <w:tcBorders>
              <w:left w:val="single" w:sz="8" w:space="0" w:color="auto"/>
              <w:bottom w:val="single" w:sz="8" w:space="0" w:color="auto"/>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1418" w:type="dxa"/>
            <w:vMerge/>
            <w:tcBorders>
              <w:left w:val="nil"/>
              <w:bottom w:val="single" w:sz="8" w:space="0" w:color="auto"/>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1553" w:type="dxa"/>
            <w:vMerge/>
            <w:tcBorders>
              <w:left w:val="single" w:sz="8" w:space="0" w:color="auto"/>
              <w:bottom w:val="single" w:sz="8" w:space="0" w:color="auto"/>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nil"/>
              <w:bottom w:val="single" w:sz="8" w:space="0" w:color="auto"/>
              <w:right w:val="nil"/>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4783" w:type="dxa"/>
            <w:gridSpan w:val="3"/>
            <w:vMerge/>
            <w:tcBorders>
              <w:left w:val="nil"/>
              <w:bottom w:val="single" w:sz="8" w:space="0" w:color="auto"/>
              <w:right w:val="single" w:sz="8" w:space="0" w:color="auto"/>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c>
          <w:tcPr>
            <w:tcW w:w="30" w:type="dxa"/>
            <w:tcBorders>
              <w:top w:val="nil"/>
              <w:left w:val="nil"/>
              <w:bottom w:val="nil"/>
              <w:right w:val="nil"/>
            </w:tcBorders>
            <w:vAlign w:val="bottom"/>
          </w:tcPr>
          <w:p w:rsidR="00DB73F6" w:rsidRPr="00137DCA" w:rsidRDefault="00DB73F6" w:rsidP="00137DCA">
            <w:pPr>
              <w:widowControl w:val="0"/>
              <w:autoSpaceDE w:val="0"/>
              <w:autoSpaceDN w:val="0"/>
              <w:adjustRightInd w:val="0"/>
              <w:spacing w:after="0" w:line="20" w:lineRule="atLeast"/>
              <w:rPr>
                <w:rFonts w:ascii="Times New Roman" w:hAnsi="Times New Roman"/>
                <w:sz w:val="24"/>
                <w:szCs w:val="24"/>
              </w:rPr>
            </w:pPr>
          </w:p>
        </w:tc>
      </w:tr>
    </w:tbl>
    <w:p w:rsidR="00D36B95" w:rsidRPr="00137DCA" w:rsidRDefault="00D36B95" w:rsidP="00137DCA">
      <w:pPr>
        <w:widowControl w:val="0"/>
        <w:autoSpaceDE w:val="0"/>
        <w:autoSpaceDN w:val="0"/>
        <w:adjustRightInd w:val="0"/>
        <w:spacing w:after="0" w:line="20" w:lineRule="atLeast"/>
        <w:rPr>
          <w:rFonts w:ascii="Times New Roman" w:hAnsi="Times New Roman"/>
          <w:sz w:val="24"/>
          <w:szCs w:val="24"/>
        </w:rPr>
      </w:pPr>
    </w:p>
    <w:p w:rsidR="004E14B2" w:rsidRDefault="004E14B2" w:rsidP="00137DCA">
      <w:pPr>
        <w:keepNext/>
        <w:keepLines/>
        <w:spacing w:after="0" w:line="20" w:lineRule="atLeast"/>
        <w:ind w:right="11" w:hanging="10"/>
        <w:jc w:val="center"/>
        <w:outlineLvl w:val="1"/>
        <w:rPr>
          <w:rFonts w:ascii="Times New Roman" w:hAnsi="Times New Roman"/>
          <w:b/>
          <w:color w:val="000000"/>
          <w:sz w:val="24"/>
          <w:szCs w:val="24"/>
          <w:lang w:val="ru-RU" w:eastAsia="ru-RU"/>
        </w:rPr>
      </w:pPr>
      <w:r w:rsidRPr="00137DCA">
        <w:rPr>
          <w:rFonts w:ascii="Times New Roman" w:hAnsi="Times New Roman"/>
          <w:b/>
          <w:color w:val="000000"/>
          <w:sz w:val="24"/>
          <w:szCs w:val="24"/>
          <w:lang w:val="ru-RU" w:eastAsia="ru-RU"/>
        </w:rPr>
        <w:t>3.2. Предметно-развивающая среда</w:t>
      </w:r>
    </w:p>
    <w:p w:rsidR="00DD41F7" w:rsidRPr="00137DCA" w:rsidRDefault="00DD41F7" w:rsidP="00137DCA">
      <w:pPr>
        <w:keepNext/>
        <w:keepLines/>
        <w:spacing w:after="0" w:line="20" w:lineRule="atLeast"/>
        <w:ind w:right="11" w:hanging="10"/>
        <w:jc w:val="center"/>
        <w:outlineLvl w:val="1"/>
        <w:rPr>
          <w:rFonts w:ascii="Times New Roman" w:hAnsi="Times New Roman"/>
          <w:b/>
          <w:color w:val="000000"/>
          <w:sz w:val="24"/>
          <w:szCs w:val="24"/>
          <w:lang w:val="ru-RU" w:eastAsia="ru-RU"/>
        </w:rPr>
      </w:pPr>
    </w:p>
    <w:p w:rsidR="004E14B2" w:rsidRPr="00137DCA" w:rsidRDefault="004E14B2" w:rsidP="00137DCA">
      <w:pPr>
        <w:spacing w:after="0" w:line="20" w:lineRule="atLeast"/>
        <w:ind w:right="12" w:hanging="10"/>
        <w:jc w:val="both"/>
        <w:rPr>
          <w:rFonts w:ascii="Times New Roman" w:hAnsi="Times New Roman"/>
          <w:color w:val="000000"/>
          <w:sz w:val="24"/>
          <w:szCs w:val="24"/>
          <w:lang w:val="ru-RU" w:eastAsia="ru-RU"/>
        </w:rPr>
      </w:pPr>
      <w:r w:rsidRPr="00137DCA">
        <w:rPr>
          <w:rFonts w:ascii="Times New Roman" w:hAnsi="Times New Roman"/>
          <w:color w:val="000000"/>
          <w:sz w:val="24"/>
          <w:szCs w:val="24"/>
          <w:lang w:val="ru-RU" w:eastAsia="ru-RU"/>
        </w:rPr>
        <w:t>Развивающая предметно-пространственная среда музыкального зала обеспечивает возможность общения и совместной деятельности детей, взрослых. Она содержательно насыщенна, психологически комфортна, трансформируема, вариативна, многообразна, доступна и безопасна, вызывает интерес детей к музыкальному творчеству, побуждает к активности, способствует успешной реализации программы.</w:t>
      </w:r>
    </w:p>
    <w:p w:rsidR="004E14B2" w:rsidRPr="00137DCA" w:rsidRDefault="004E14B2" w:rsidP="00137DCA">
      <w:pPr>
        <w:spacing w:after="0" w:line="20" w:lineRule="atLeast"/>
        <w:ind w:right="12" w:hanging="10"/>
        <w:jc w:val="both"/>
        <w:rPr>
          <w:rFonts w:ascii="Times New Roman" w:hAnsi="Times New Roman"/>
          <w:color w:val="000000"/>
          <w:sz w:val="24"/>
          <w:szCs w:val="24"/>
          <w:lang w:val="ru-RU" w:eastAsia="ru-RU"/>
        </w:rPr>
      </w:pPr>
      <w:r w:rsidRPr="00137DCA">
        <w:rPr>
          <w:rFonts w:ascii="Times New Roman" w:hAnsi="Times New Roman"/>
          <w:color w:val="000000"/>
          <w:sz w:val="24"/>
          <w:szCs w:val="24"/>
          <w:lang w:val="ru-RU" w:eastAsia="ru-RU"/>
        </w:rPr>
        <w:t>Музыкальный зал оборудован:</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 xml:space="preserve">- Качественными детскими музыкальными инструментами </w:t>
      </w:r>
      <w:r w:rsidRPr="00137DCA">
        <w:rPr>
          <w:rFonts w:ascii="Times New Roman" w:hAnsi="Times New Roman"/>
          <w:color w:val="000000"/>
          <w:sz w:val="24"/>
          <w:szCs w:val="24"/>
          <w:lang w:val="ru-RU" w:eastAsia="ru-RU"/>
        </w:rPr>
        <w:t xml:space="preserve">(шумовыми, народными, ударными (треугольники, бубенцы, колокольчики, пальчиковые тарелочки, бубны, деревянные коробочки, ложки, и т.д.), звуковысотными инструментами (ксилофоны, металлофоны). </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-дидактическими пособиями</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 xml:space="preserve">-театральными костюмами и декорациями </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 xml:space="preserve">-танцевально-игровыми атрибутами </w:t>
      </w:r>
      <w:r w:rsidRPr="00137DCA">
        <w:rPr>
          <w:rFonts w:ascii="Times New Roman" w:hAnsi="Times New Roman"/>
          <w:color w:val="000000"/>
          <w:sz w:val="24"/>
          <w:szCs w:val="24"/>
          <w:lang w:val="ru-RU" w:eastAsia="ru-RU"/>
        </w:rPr>
        <w:t xml:space="preserve">(ленточек, султанчиков, платочков, искусственных цветов, листиков и др.) </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 xml:space="preserve"> качественными фонограммами </w:t>
      </w:r>
    </w:p>
    <w:p w:rsidR="004E14B2" w:rsidRPr="00137DCA" w:rsidRDefault="004E14B2" w:rsidP="00137DCA">
      <w:pPr>
        <w:spacing w:after="0" w:line="20" w:lineRule="atLeast"/>
        <w:ind w:hanging="10"/>
        <w:jc w:val="both"/>
        <w:rPr>
          <w:rFonts w:ascii="Times New Roman" w:hAnsi="Times New Roman"/>
          <w:color w:val="000000"/>
          <w:sz w:val="24"/>
          <w:szCs w:val="24"/>
          <w:lang w:val="ru-RU" w:eastAsia="ru-RU"/>
        </w:rPr>
      </w:pPr>
      <w:r w:rsidRPr="00137DCA">
        <w:rPr>
          <w:rFonts w:ascii="Times New Roman" w:hAnsi="Times New Roman"/>
          <w:i/>
          <w:color w:val="000000"/>
          <w:sz w:val="24"/>
          <w:szCs w:val="24"/>
          <w:lang w:val="ru-RU" w:eastAsia="ru-RU"/>
        </w:rPr>
        <w:t>-мультимедийным оборудованием</w:t>
      </w:r>
    </w:p>
    <w:p w:rsidR="004E14B2" w:rsidRPr="00137DCA" w:rsidRDefault="004E14B2" w:rsidP="00137DCA">
      <w:pPr>
        <w:spacing w:after="0" w:line="20" w:lineRule="atLeast"/>
        <w:jc w:val="both"/>
        <w:rPr>
          <w:rFonts w:ascii="Times New Roman" w:hAnsi="Times New Roman"/>
          <w:color w:val="000000"/>
          <w:sz w:val="24"/>
          <w:szCs w:val="24"/>
          <w:lang w:val="ru-RU" w:eastAsia="ru-RU"/>
        </w:rPr>
      </w:pPr>
    </w:p>
    <w:p w:rsidR="00D36B95" w:rsidRDefault="00DB73F6" w:rsidP="00DD41F7">
      <w:pPr>
        <w:widowControl w:val="0"/>
        <w:overflowPunct w:val="0"/>
        <w:autoSpaceDE w:val="0"/>
        <w:autoSpaceDN w:val="0"/>
        <w:adjustRightInd w:val="0"/>
        <w:spacing w:after="0" w:line="20" w:lineRule="atLeast"/>
        <w:ind w:right="-154"/>
        <w:jc w:val="center"/>
        <w:rPr>
          <w:rFonts w:ascii="Times New Roman" w:hAnsi="Times New Roman"/>
          <w:b/>
          <w:bCs/>
          <w:sz w:val="24"/>
          <w:szCs w:val="24"/>
          <w:lang w:val="ru-RU"/>
        </w:rPr>
      </w:pPr>
      <w:r w:rsidRPr="00137DCA">
        <w:rPr>
          <w:rFonts w:ascii="Times New Roman" w:hAnsi="Times New Roman"/>
          <w:b/>
          <w:bCs/>
          <w:sz w:val="24"/>
          <w:szCs w:val="24"/>
          <w:lang w:val="ru-RU"/>
        </w:rPr>
        <w:t xml:space="preserve">3.3. </w:t>
      </w:r>
      <w:r w:rsidR="00D36B95" w:rsidRPr="00137DCA">
        <w:rPr>
          <w:rFonts w:ascii="Times New Roman" w:hAnsi="Times New Roman"/>
          <w:b/>
          <w:bCs/>
          <w:sz w:val="24"/>
          <w:szCs w:val="24"/>
          <w:lang w:val="ru-RU"/>
        </w:rPr>
        <w:t>Формы организации образовательного процесса по</w:t>
      </w:r>
      <w:r w:rsidR="00DD41F7">
        <w:rPr>
          <w:rFonts w:ascii="Times New Roman" w:hAnsi="Times New Roman"/>
          <w:b/>
          <w:bCs/>
          <w:sz w:val="24"/>
          <w:szCs w:val="24"/>
          <w:lang w:val="ru-RU"/>
        </w:rPr>
        <w:t xml:space="preserve"> </w:t>
      </w:r>
      <w:r w:rsidR="00D36B95" w:rsidRPr="00137DCA">
        <w:rPr>
          <w:rFonts w:ascii="Times New Roman" w:hAnsi="Times New Roman"/>
          <w:b/>
          <w:bCs/>
          <w:sz w:val="24"/>
          <w:szCs w:val="24"/>
          <w:lang w:val="ru-RU"/>
        </w:rPr>
        <w:t>музыкальной деятельности</w:t>
      </w:r>
    </w:p>
    <w:p w:rsidR="00DD41F7" w:rsidRPr="00DD41F7" w:rsidRDefault="00DD41F7" w:rsidP="00DD41F7">
      <w:pPr>
        <w:widowControl w:val="0"/>
        <w:overflowPunct w:val="0"/>
        <w:autoSpaceDE w:val="0"/>
        <w:autoSpaceDN w:val="0"/>
        <w:adjustRightInd w:val="0"/>
        <w:spacing w:after="0" w:line="20" w:lineRule="atLeast"/>
        <w:ind w:left="1999" w:right="-154" w:hanging="3133"/>
        <w:jc w:val="center"/>
        <w:rPr>
          <w:rFonts w:ascii="Times New Roman" w:hAnsi="Times New Roman"/>
          <w:b/>
          <w:bCs/>
          <w:sz w:val="24"/>
          <w:szCs w:val="24"/>
          <w:lang w:val="ru-RU"/>
        </w:rPr>
      </w:pPr>
    </w:p>
    <w:tbl>
      <w:tblPr>
        <w:tblStyle w:val="a3"/>
        <w:tblW w:w="0" w:type="auto"/>
        <w:tblLook w:val="04A0"/>
      </w:tblPr>
      <w:tblGrid>
        <w:gridCol w:w="2908"/>
        <w:gridCol w:w="2458"/>
        <w:gridCol w:w="2710"/>
        <w:gridCol w:w="2395"/>
      </w:tblGrid>
      <w:tr w:rsidR="007038DA" w:rsidRPr="00992306"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ОД</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 xml:space="preserve">ОД в ходе режимных </w:t>
            </w:r>
          </w:p>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моментов</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 xml:space="preserve">Самостоятельная </w:t>
            </w:r>
          </w:p>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деятельность детей</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b/>
                <w:sz w:val="24"/>
                <w:szCs w:val="24"/>
                <w:lang w:val="ru-RU"/>
              </w:rPr>
            </w:pPr>
            <w:r w:rsidRPr="00137DCA">
              <w:rPr>
                <w:rFonts w:ascii="Times New Roman" w:hAnsi="Times New Roman"/>
                <w:b/>
                <w:sz w:val="24"/>
                <w:szCs w:val="24"/>
                <w:lang w:val="ru-RU"/>
              </w:rPr>
              <w:t xml:space="preserve">Взаимодействие </w:t>
            </w:r>
          </w:p>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b/>
                <w:sz w:val="24"/>
                <w:szCs w:val="24"/>
                <w:lang w:val="ru-RU"/>
              </w:rPr>
              <w:t>с семьями воспитанников</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пение</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праздники</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музыкально-дидактические игры</w:t>
            </w:r>
          </w:p>
        </w:tc>
        <w:tc>
          <w:tcPr>
            <w:tcW w:w="0" w:type="auto"/>
          </w:tcPr>
          <w:p w:rsidR="00DB73F6"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праздники</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lastRenderedPageBreak/>
              <w:t>слушание</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развлечения</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слушание</w:t>
            </w:r>
          </w:p>
        </w:tc>
        <w:tc>
          <w:tcPr>
            <w:tcW w:w="0" w:type="auto"/>
          </w:tcPr>
          <w:p w:rsidR="00DB73F6"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развлечения</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музыкально-дидактические игры</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конкурсы</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пение</w:t>
            </w:r>
          </w:p>
        </w:tc>
        <w:tc>
          <w:tcPr>
            <w:tcW w:w="0" w:type="auto"/>
          </w:tcPr>
          <w:p w:rsidR="00DB73F6"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конкурсы</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музыкально- ритмические движения</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беседа</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импровизация</w:t>
            </w:r>
          </w:p>
        </w:tc>
        <w:tc>
          <w:tcPr>
            <w:tcW w:w="0" w:type="auto"/>
          </w:tcPr>
          <w:p w:rsidR="00DB73F6"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концерты</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игра на детских музы</w:t>
            </w:r>
            <w:r w:rsidR="007038DA">
              <w:rPr>
                <w:rFonts w:ascii="Times New Roman" w:hAnsi="Times New Roman"/>
                <w:sz w:val="24"/>
                <w:szCs w:val="24"/>
                <w:lang w:val="ru-RU"/>
              </w:rPr>
              <w:t>к</w:t>
            </w:r>
            <w:r w:rsidRPr="00137DCA">
              <w:rPr>
                <w:rFonts w:ascii="Times New Roman" w:hAnsi="Times New Roman"/>
                <w:sz w:val="24"/>
                <w:szCs w:val="24"/>
                <w:lang w:val="ru-RU"/>
              </w:rPr>
              <w:t>альных инструментах</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слушание</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 xml:space="preserve">родительские </w:t>
            </w:r>
          </w:p>
          <w:p w:rsidR="004E14B2" w:rsidRPr="00137DCA" w:rsidRDefault="004E14B2"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собрания</w:t>
            </w: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беседа</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музыкально-дидактические игры</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импровизация</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r>
      <w:tr w:rsidR="007038DA" w:rsidRPr="00137DCA" w:rsidTr="00DB73F6">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r w:rsidRPr="00137DCA">
              <w:rPr>
                <w:rFonts w:ascii="Times New Roman" w:hAnsi="Times New Roman"/>
                <w:sz w:val="24"/>
                <w:szCs w:val="24"/>
                <w:lang w:val="ru-RU"/>
              </w:rPr>
              <w:t>конкурсы</w:t>
            </w: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c>
          <w:tcPr>
            <w:tcW w:w="0" w:type="auto"/>
          </w:tcPr>
          <w:p w:rsidR="00DB73F6" w:rsidRPr="00137DCA" w:rsidRDefault="00DB73F6" w:rsidP="00137DCA">
            <w:pPr>
              <w:widowControl w:val="0"/>
              <w:autoSpaceDE w:val="0"/>
              <w:autoSpaceDN w:val="0"/>
              <w:adjustRightInd w:val="0"/>
              <w:spacing w:after="0" w:line="20" w:lineRule="atLeast"/>
              <w:jc w:val="center"/>
              <w:rPr>
                <w:rFonts w:ascii="Times New Roman" w:hAnsi="Times New Roman"/>
                <w:sz w:val="24"/>
                <w:szCs w:val="24"/>
                <w:lang w:val="ru-RU"/>
              </w:rPr>
            </w:pPr>
          </w:p>
        </w:tc>
      </w:tr>
    </w:tbl>
    <w:p w:rsidR="004E14B2" w:rsidRPr="00137DCA" w:rsidRDefault="000612E2" w:rsidP="007038DA">
      <w:pPr>
        <w:widowControl w:val="0"/>
        <w:autoSpaceDE w:val="0"/>
        <w:autoSpaceDN w:val="0"/>
        <w:adjustRightInd w:val="0"/>
        <w:spacing w:after="0" w:line="20" w:lineRule="atLeast"/>
        <w:rPr>
          <w:rFonts w:ascii="Times New Roman" w:hAnsi="Times New Roman"/>
          <w:sz w:val="24"/>
          <w:szCs w:val="24"/>
          <w:lang w:val="ru-RU"/>
        </w:rPr>
      </w:pPr>
      <w:bookmarkStart w:id="7" w:name="page29"/>
      <w:bookmarkEnd w:id="7"/>
      <w:r>
        <w:rPr>
          <w:rFonts w:ascii="Times New Roman" w:hAnsi="Times New Roman"/>
          <w:noProof/>
          <w:sz w:val="24"/>
          <w:szCs w:val="24"/>
          <w:lang w:val="ru-RU" w:eastAsia="ru-RU"/>
        </w:rPr>
        <w:pict>
          <v:line id="Прямая соединительная линия 8" o:spid="_x0000_s1034" style="position:absolute;z-index:-251658752;visibility:visible;mso-position-horizontal-relative:text;mso-position-vertical-relative:text" from="-5.25pt,.45pt" to="-5.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" o:allowincell="f" strokeweight=".48pt"/>
        </w:pict>
      </w:r>
    </w:p>
    <w:p w:rsidR="00D36B95" w:rsidRPr="00137DCA" w:rsidRDefault="00D36B95" w:rsidP="007038DA">
      <w:pPr>
        <w:widowControl w:val="0"/>
        <w:overflowPunct w:val="0"/>
        <w:autoSpaceDE w:val="0"/>
        <w:autoSpaceDN w:val="0"/>
        <w:adjustRightInd w:val="0"/>
        <w:spacing w:after="0" w:line="20" w:lineRule="atLeast"/>
        <w:ind w:right="152"/>
        <w:jc w:val="both"/>
        <w:rPr>
          <w:rFonts w:ascii="Times New Roman" w:hAnsi="Times New Roman"/>
          <w:sz w:val="24"/>
          <w:szCs w:val="24"/>
          <w:lang w:val="ru-RU"/>
        </w:rPr>
      </w:pPr>
      <w:r w:rsidRPr="00137DCA">
        <w:rPr>
          <w:rFonts w:ascii="Times New Roman" w:hAnsi="Times New Roman"/>
          <w:sz w:val="24"/>
          <w:szCs w:val="24"/>
          <w:lang w:val="ru-RU"/>
        </w:rPr>
        <w:t>Предпочтительными формами организации образовательного процесса по развитию музыкальности у детей являются</w:t>
      </w:r>
      <w:r w:rsidRPr="00137DCA">
        <w:rPr>
          <w:rFonts w:ascii="Times New Roman" w:hAnsi="Times New Roman"/>
          <w:b/>
          <w:bCs/>
          <w:sz w:val="24"/>
          <w:szCs w:val="24"/>
          <w:lang w:val="ru-RU"/>
        </w:rPr>
        <w:t>:</w:t>
      </w:r>
      <w:r w:rsidRPr="00137DCA">
        <w:rPr>
          <w:rFonts w:ascii="Times New Roman" w:hAnsi="Times New Roman"/>
          <w:sz w:val="24"/>
          <w:szCs w:val="24"/>
          <w:lang w:val="ru-RU"/>
        </w:rPr>
        <w:t xml:space="preserve"> индивидуальная, подгрупповая, групповая.</w:t>
      </w:r>
    </w:p>
    <w:p w:rsidR="004E14B2" w:rsidRPr="00137DCA" w:rsidRDefault="00D36B95" w:rsidP="007038DA">
      <w:pPr>
        <w:widowControl w:val="0"/>
        <w:overflowPunct w:val="0"/>
        <w:autoSpaceDE w:val="0"/>
        <w:autoSpaceDN w:val="0"/>
        <w:adjustRightInd w:val="0"/>
        <w:spacing w:after="0" w:line="20" w:lineRule="atLeast"/>
        <w:ind w:right="152"/>
        <w:jc w:val="both"/>
        <w:rPr>
          <w:rFonts w:ascii="Times New Roman" w:hAnsi="Times New Roman"/>
          <w:sz w:val="24"/>
          <w:szCs w:val="24"/>
          <w:lang w:val="ru-RU"/>
        </w:rPr>
      </w:pPr>
      <w:r w:rsidRPr="00137DCA">
        <w:rPr>
          <w:rFonts w:ascii="Times New Roman" w:hAnsi="Times New Roman"/>
          <w:sz w:val="24"/>
          <w:szCs w:val="24"/>
          <w:lang w:val="ru-RU"/>
        </w:rPr>
        <w:t>Педагогическая диагностика определение уровня овладения программы образовательной деятельности по музыкальному развитию образовательная область образовательной области «Художественно-эстетическое развитие» («Музыка») проводится 1 раз в год путем наблюдений, бесед, упражнений. Получаемая в ходе диагностики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выявленных у ребенка.</w:t>
      </w:r>
      <w:bookmarkStart w:id="8" w:name="page31"/>
      <w:bookmarkEnd w:id="8"/>
    </w:p>
    <w:p w:rsidR="004E14B2" w:rsidRPr="00137DCA" w:rsidRDefault="004E14B2" w:rsidP="007038DA">
      <w:pPr>
        <w:widowControl w:val="0"/>
        <w:autoSpaceDE w:val="0"/>
        <w:autoSpaceDN w:val="0"/>
        <w:adjustRightInd w:val="0"/>
        <w:spacing w:after="0" w:line="20" w:lineRule="atLeast"/>
        <w:jc w:val="center"/>
        <w:rPr>
          <w:rFonts w:ascii="Times New Roman" w:hAnsi="Times New Roman"/>
          <w:b/>
          <w:bCs/>
          <w:sz w:val="24"/>
          <w:szCs w:val="24"/>
          <w:lang w:val="ru-RU"/>
        </w:rPr>
      </w:pPr>
    </w:p>
    <w:p w:rsidR="004E14B2" w:rsidRPr="00137DCA" w:rsidRDefault="004E14B2"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7038DA" w:rsidRDefault="007038DA" w:rsidP="00137DCA">
      <w:pPr>
        <w:widowControl w:val="0"/>
        <w:autoSpaceDE w:val="0"/>
        <w:autoSpaceDN w:val="0"/>
        <w:adjustRightInd w:val="0"/>
        <w:spacing w:after="0" w:line="20" w:lineRule="atLeast"/>
        <w:jc w:val="center"/>
        <w:rPr>
          <w:rFonts w:ascii="Times New Roman" w:hAnsi="Times New Roman"/>
          <w:b/>
          <w:bCs/>
          <w:sz w:val="24"/>
          <w:szCs w:val="24"/>
          <w:lang w:val="ru-RU"/>
        </w:rPr>
      </w:pPr>
    </w:p>
    <w:p w:rsidR="00D36B95" w:rsidRPr="00137DCA" w:rsidRDefault="004E14B2" w:rsidP="007038DA">
      <w:pPr>
        <w:widowControl w:val="0"/>
        <w:autoSpaceDE w:val="0"/>
        <w:autoSpaceDN w:val="0"/>
        <w:adjustRightInd w:val="0"/>
        <w:spacing w:after="0" w:line="20" w:lineRule="atLeast"/>
        <w:jc w:val="center"/>
        <w:rPr>
          <w:rFonts w:ascii="Times New Roman" w:hAnsi="Times New Roman"/>
          <w:b/>
          <w:bCs/>
          <w:sz w:val="24"/>
          <w:szCs w:val="24"/>
          <w:lang w:val="ru-RU"/>
        </w:rPr>
      </w:pPr>
      <w:r w:rsidRPr="00137DCA">
        <w:rPr>
          <w:rFonts w:ascii="Times New Roman" w:hAnsi="Times New Roman"/>
          <w:b/>
          <w:bCs/>
          <w:sz w:val="24"/>
          <w:szCs w:val="24"/>
        </w:rPr>
        <w:lastRenderedPageBreak/>
        <w:t>IV</w:t>
      </w:r>
      <w:r w:rsidRPr="00137DCA">
        <w:rPr>
          <w:rFonts w:ascii="Times New Roman" w:hAnsi="Times New Roman"/>
          <w:b/>
          <w:bCs/>
          <w:sz w:val="24"/>
          <w:szCs w:val="24"/>
          <w:lang w:val="ru-RU"/>
        </w:rPr>
        <w:t>. МЕТОДИЧЕСКОЕ ОБЕСПЕЧЕНИЕ</w:t>
      </w:r>
    </w:p>
    <w:p w:rsidR="004E14B2" w:rsidRPr="00137DCA" w:rsidRDefault="004E14B2" w:rsidP="00137DCA">
      <w:pPr>
        <w:widowControl w:val="0"/>
        <w:overflowPunct w:val="0"/>
        <w:autoSpaceDE w:val="0"/>
        <w:autoSpaceDN w:val="0"/>
        <w:adjustRightInd w:val="0"/>
        <w:spacing w:after="0" w:line="20" w:lineRule="atLeast"/>
        <w:jc w:val="both"/>
        <w:rPr>
          <w:rFonts w:ascii="Times New Roman" w:hAnsi="Times New Roman"/>
          <w:b/>
          <w:bCs/>
          <w:sz w:val="24"/>
          <w:szCs w:val="24"/>
          <w:lang w:val="ru-RU"/>
        </w:rPr>
      </w:pP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7038DA">
        <w:rPr>
          <w:rFonts w:ascii="Times New Roman" w:hAnsi="Times New Roman"/>
          <w:bCs/>
          <w:sz w:val="24"/>
          <w:szCs w:val="24"/>
          <w:lang w:val="ru-RU"/>
        </w:rPr>
        <w:t xml:space="preserve">1. </w:t>
      </w:r>
      <w:r w:rsidR="00D36B95" w:rsidRPr="007038DA">
        <w:rPr>
          <w:rFonts w:ascii="Times New Roman" w:hAnsi="Times New Roman"/>
          <w:sz w:val="24"/>
          <w:szCs w:val="24"/>
          <w:lang w:val="ru-RU"/>
        </w:rPr>
        <w:t>Буренина</w:t>
      </w:r>
      <w:r w:rsidR="00D36B95" w:rsidRPr="00137DCA">
        <w:rPr>
          <w:rFonts w:ascii="Times New Roman" w:hAnsi="Times New Roman"/>
          <w:sz w:val="24"/>
          <w:szCs w:val="24"/>
          <w:lang w:val="ru-RU"/>
        </w:rPr>
        <w:t xml:space="preserve"> А. И. Коммуникативные танцы-игры для детей. – Спб., 2004.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2. </w:t>
      </w:r>
      <w:r w:rsidR="00D36B95" w:rsidRPr="00137DCA">
        <w:rPr>
          <w:rFonts w:ascii="Times New Roman" w:hAnsi="Times New Roman"/>
          <w:sz w:val="24"/>
          <w:szCs w:val="24"/>
          <w:lang w:val="ru-RU"/>
        </w:rPr>
        <w:t xml:space="preserve">Буренина А. И. Ритмическая мозаика. – Спб., 2000.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3. </w:t>
      </w:r>
      <w:r w:rsidR="00D36B95" w:rsidRPr="00137DCA">
        <w:rPr>
          <w:rFonts w:ascii="Times New Roman" w:hAnsi="Times New Roman"/>
          <w:sz w:val="24"/>
          <w:szCs w:val="24"/>
          <w:lang w:val="ru-RU"/>
        </w:rPr>
        <w:t xml:space="preserve">Ветлугина Н. А. Музыкальный букварь. – М., 1985.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4. </w:t>
      </w:r>
      <w:r w:rsidR="00D36B95" w:rsidRPr="00137DCA">
        <w:rPr>
          <w:rFonts w:ascii="Times New Roman" w:hAnsi="Times New Roman"/>
          <w:sz w:val="24"/>
          <w:szCs w:val="24"/>
          <w:lang w:val="ru-RU"/>
        </w:rPr>
        <w:t xml:space="preserve">Зацепина М. Б., Антонова Т. В. Народные праздники в детском саду. – М.: Мозаика-Синтез, 2005-2010.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5. </w:t>
      </w:r>
      <w:r w:rsidR="00D36B95" w:rsidRPr="00137DCA">
        <w:rPr>
          <w:rFonts w:ascii="Times New Roman" w:hAnsi="Times New Roman"/>
          <w:sz w:val="24"/>
          <w:szCs w:val="24"/>
          <w:lang w:val="ru-RU"/>
        </w:rPr>
        <w:t xml:space="preserve">Зацепина М. Б., Антонова Т. В. Праздники и развлечения в детском саду.– М.: Мозаика-Синтез, 2005-2010.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6. </w:t>
      </w:r>
      <w:r w:rsidR="00D36B95" w:rsidRPr="00137DCA">
        <w:rPr>
          <w:rFonts w:ascii="Times New Roman" w:hAnsi="Times New Roman"/>
          <w:sz w:val="24"/>
          <w:szCs w:val="24"/>
          <w:lang w:val="ru-RU"/>
        </w:rPr>
        <w:t xml:space="preserve">Детство: Примерная образовательная программа дошкольного образования/ Т. И. Бабаева, А. Г. Гогоберидзе, О. В. Солнцева и др. – СПб.: ООО «ДЕТСТВО-ПРЕСС», 2014.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7. </w:t>
      </w:r>
      <w:r w:rsidR="00D36B95" w:rsidRPr="00137DCA">
        <w:rPr>
          <w:rFonts w:ascii="Times New Roman" w:hAnsi="Times New Roman"/>
          <w:sz w:val="24"/>
          <w:szCs w:val="24"/>
          <w:lang w:val="ru-RU"/>
        </w:rPr>
        <w:t xml:space="preserve">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ООО «ДЕТСТВО-ПРЕСС», 2010. </w:t>
      </w:r>
    </w:p>
    <w:p w:rsidR="004E14B2"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8. </w:t>
      </w:r>
      <w:r w:rsidR="00D36B95" w:rsidRPr="00137DCA">
        <w:rPr>
          <w:rFonts w:ascii="Times New Roman" w:hAnsi="Times New Roman"/>
          <w:sz w:val="24"/>
          <w:szCs w:val="24"/>
          <w:lang w:val="ru-RU"/>
        </w:rPr>
        <w:t xml:space="preserve">Гогоберидзе А. Г., Деркунская В. А. Теория и методика музыкального воспитания детей дошкольного возраста. – СПб.: ООО «ДЕТСТВО- </w:t>
      </w:r>
      <w:r w:rsidRPr="00137DCA">
        <w:rPr>
          <w:rFonts w:ascii="Times New Roman" w:hAnsi="Times New Roman"/>
          <w:sz w:val="24"/>
          <w:szCs w:val="24"/>
          <w:lang w:val="ru-RU"/>
        </w:rPr>
        <w:t xml:space="preserve">ПРЕСС», 2007.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9. </w:t>
      </w:r>
      <w:r w:rsidR="00D36B95" w:rsidRPr="00137DCA">
        <w:rPr>
          <w:rFonts w:ascii="Times New Roman" w:hAnsi="Times New Roman"/>
          <w:sz w:val="24"/>
          <w:szCs w:val="24"/>
          <w:lang w:val="ru-RU"/>
        </w:rPr>
        <w:t xml:space="preserve">Кононова Н.Г. Обучение дошкольников игре на детских музыкальных инструментах. – М., 1990. </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10</w:t>
      </w:r>
      <w:r w:rsidR="00D36B95" w:rsidRPr="00137DCA">
        <w:rPr>
          <w:rFonts w:ascii="Times New Roman" w:hAnsi="Times New Roman"/>
          <w:sz w:val="24"/>
          <w:szCs w:val="24"/>
          <w:lang w:val="ru-RU"/>
        </w:rPr>
        <w:t>Коренева Т. Ф. Музыкально-ритмические движения для детей дошкольного и младшего школьного возраста. – В 2 частях. – Учеб. – метод. пособие. – (Воспитание и дополнительное образование детей). – (Б-ка музыкального руководителя и педагога музыки). – М.: Гуманит. изд. центр «ВЛАДОС», 2001.</w:t>
      </w:r>
    </w:p>
    <w:p w:rsidR="00D36B95" w:rsidRPr="00137DCA" w:rsidRDefault="004E14B2"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11. </w:t>
      </w:r>
      <w:r w:rsidR="00D36B95" w:rsidRPr="00137DCA">
        <w:rPr>
          <w:rFonts w:ascii="Times New Roman" w:hAnsi="Times New Roman"/>
          <w:sz w:val="24"/>
          <w:szCs w:val="24"/>
          <w:lang w:val="ru-RU"/>
        </w:rPr>
        <w:t>Каплунова И., Новоскольцева И. Праздник каждый день. Парциальная программа по музыкальному воспитанию детей дошкольного возраста. Младшая группа. – СПб.: Композитор, 2011.</w:t>
      </w:r>
    </w:p>
    <w:p w:rsidR="00D36B95" w:rsidRPr="00137DCA" w:rsidRDefault="00AB40EB"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12. </w:t>
      </w:r>
      <w:r w:rsidR="00D36B95" w:rsidRPr="00137DCA">
        <w:rPr>
          <w:rFonts w:ascii="Times New Roman" w:hAnsi="Times New Roman"/>
          <w:sz w:val="24"/>
          <w:szCs w:val="24"/>
          <w:lang w:val="ru-RU"/>
        </w:rPr>
        <w:t>Каплунова И., Новоскольцева И. Праздник каждый день. Парциальная программа по музыкальному воспитанию детей дошкольного возраста. Средняя группа. – СПб.: Композитор, 2011.</w:t>
      </w:r>
    </w:p>
    <w:p w:rsidR="00D36B95" w:rsidRPr="00137DCA" w:rsidRDefault="00AB40EB"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13. </w:t>
      </w:r>
      <w:r w:rsidR="00D36B95" w:rsidRPr="00137DCA">
        <w:rPr>
          <w:rFonts w:ascii="Times New Roman" w:hAnsi="Times New Roman"/>
          <w:sz w:val="24"/>
          <w:szCs w:val="24"/>
          <w:lang w:val="ru-RU"/>
        </w:rPr>
        <w:t>Каплунова И., Новоскольцева И. Праздник каждый день. Парциальная программа по музыкальному воспитанию детей дошкольного возраста. Старшая группа. – СПб.: Композитор, 2011.</w:t>
      </w:r>
    </w:p>
    <w:p w:rsidR="00D36B95" w:rsidRPr="00137DCA" w:rsidRDefault="00AB40EB" w:rsidP="00137DCA">
      <w:pPr>
        <w:widowControl w:val="0"/>
        <w:overflowPunct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14.</w:t>
      </w:r>
      <w:r w:rsidR="00D36B95" w:rsidRPr="00137DCA">
        <w:rPr>
          <w:rFonts w:ascii="Times New Roman" w:hAnsi="Times New Roman"/>
          <w:sz w:val="24"/>
          <w:szCs w:val="24"/>
          <w:lang w:val="ru-RU"/>
        </w:rPr>
        <w:t>Каплунова И., Новоскольцева И. Праздник каждый день. Парциальная программа по музыкальному воспитанию детей дошкольного возраста. Подготовительная группа. – СПб.: Композитор, 2011.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bookmarkStart w:id="9" w:name="page51"/>
      <w:bookmarkEnd w:id="9"/>
      <w:r w:rsidRPr="00137DCA">
        <w:rPr>
          <w:rFonts w:ascii="Times New Roman" w:hAnsi="Times New Roman"/>
          <w:sz w:val="24"/>
          <w:szCs w:val="24"/>
          <w:lang w:val="ru-RU"/>
        </w:rPr>
        <w:t xml:space="preserve">15. </w:t>
      </w:r>
      <w:r w:rsidR="00D36B95" w:rsidRPr="00137DCA">
        <w:rPr>
          <w:rFonts w:ascii="Times New Roman" w:hAnsi="Times New Roman"/>
          <w:sz w:val="24"/>
          <w:szCs w:val="24"/>
          <w:lang w:val="ru-RU"/>
        </w:rPr>
        <w:t>Костина Э. П. Камертон: Программа музыкального образования детей раннего и дошкольного возраста./ Э. П. Костина. – М.: Просвещение,2004.</w:t>
      </w:r>
    </w:p>
    <w:p w:rsidR="00D36B95" w:rsidRPr="00137DCA" w:rsidRDefault="00AB40EB" w:rsidP="007038D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16. </w:t>
      </w:r>
      <w:r w:rsidR="00D36B95" w:rsidRPr="00137DCA">
        <w:rPr>
          <w:rFonts w:ascii="Times New Roman" w:hAnsi="Times New Roman"/>
          <w:sz w:val="24"/>
          <w:szCs w:val="24"/>
          <w:lang w:val="ru-RU"/>
        </w:rPr>
        <w:t>Костина Э. П.Музыкально-дидактические игры. – Ростов-на-Дону: «Феникс». Серия: Сердце отдаю детям, 2010.</w:t>
      </w:r>
    </w:p>
    <w:p w:rsidR="00D36B95" w:rsidRPr="00137DCA" w:rsidRDefault="00AB40EB" w:rsidP="00137DCA">
      <w:pPr>
        <w:widowControl w:val="0"/>
        <w:autoSpaceDE w:val="0"/>
        <w:autoSpaceDN w:val="0"/>
        <w:adjustRightInd w:val="0"/>
        <w:spacing w:after="0" w:line="20" w:lineRule="atLeast"/>
        <w:jc w:val="both"/>
        <w:rPr>
          <w:rFonts w:ascii="Times New Roman" w:hAnsi="Times New Roman"/>
          <w:sz w:val="24"/>
          <w:szCs w:val="24"/>
          <w:lang w:val="ru-RU"/>
        </w:rPr>
      </w:pPr>
      <w:r w:rsidRPr="00137DCA">
        <w:rPr>
          <w:rFonts w:ascii="Times New Roman" w:hAnsi="Times New Roman"/>
          <w:sz w:val="24"/>
          <w:szCs w:val="24"/>
          <w:lang w:val="ru-RU"/>
        </w:rPr>
        <w:t xml:space="preserve">17. </w:t>
      </w:r>
      <w:r w:rsidR="00D36B95" w:rsidRPr="00137DCA">
        <w:rPr>
          <w:rFonts w:ascii="Times New Roman" w:hAnsi="Times New Roman"/>
          <w:sz w:val="24"/>
          <w:szCs w:val="24"/>
          <w:lang w:val="ru-RU"/>
        </w:rPr>
        <w:t>Макшанцева Е. Д. Детские забавы. – М., 1991.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18. </w:t>
      </w:r>
      <w:r w:rsidR="00D36B95" w:rsidRPr="00137DCA">
        <w:rPr>
          <w:rFonts w:ascii="Times New Roman" w:hAnsi="Times New Roman"/>
          <w:sz w:val="24"/>
          <w:szCs w:val="24"/>
          <w:lang w:val="ru-RU"/>
        </w:rPr>
        <w:t>Методика музыкального воспитания в детском саду./ Под. ред. Н. А. Ветлугиной. – М., 1989.</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19. </w:t>
      </w:r>
      <w:r w:rsidR="00D36B95" w:rsidRPr="00137DCA">
        <w:rPr>
          <w:rFonts w:ascii="Times New Roman" w:hAnsi="Times New Roman"/>
          <w:sz w:val="24"/>
          <w:szCs w:val="24"/>
          <w:lang w:val="ru-RU"/>
        </w:rPr>
        <w:t>Михайлова М.А., Воронина Н.В., «Танцы игры, упражнения для красивого движения». – Ярославль «Академия развития» 2001.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20. </w:t>
      </w:r>
      <w:r w:rsidR="00D36B95" w:rsidRPr="00137DCA">
        <w:rPr>
          <w:rFonts w:ascii="Times New Roman" w:hAnsi="Times New Roman"/>
          <w:sz w:val="24"/>
          <w:szCs w:val="24"/>
          <w:lang w:val="ru-RU"/>
        </w:rPr>
        <w:t xml:space="preserve">Музыка в детском саду. Выпуск 1. Под ред. Н. Ветлугиной. – М.,1977. </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21. </w:t>
      </w:r>
      <w:r w:rsidR="00D36B95" w:rsidRPr="00137DCA">
        <w:rPr>
          <w:rFonts w:ascii="Times New Roman" w:hAnsi="Times New Roman"/>
          <w:sz w:val="24"/>
          <w:szCs w:val="24"/>
          <w:lang w:val="ru-RU"/>
        </w:rPr>
        <w:t>Музыка в детском саду. Младшая группа./ Сост. Н.А. Ветлугина, И.Л.Дзержинская, Л.Н. Комиссарова. М., 1990.</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22. </w:t>
      </w:r>
      <w:r w:rsidR="00D36B95" w:rsidRPr="00137DCA">
        <w:rPr>
          <w:rFonts w:ascii="Times New Roman" w:hAnsi="Times New Roman"/>
          <w:sz w:val="24"/>
          <w:szCs w:val="24"/>
          <w:lang w:val="ru-RU"/>
        </w:rPr>
        <w:t>Музыка в детском саду. Средняя группа./ Сост. Н.А. Ветлугина, И.Л.Дзержинская, Л.Н. Комиссарова. М., 1990.</w:t>
      </w:r>
    </w:p>
    <w:p w:rsidR="00D36B95" w:rsidRPr="00137DCA" w:rsidRDefault="00AB40EB" w:rsidP="00137DCA">
      <w:pPr>
        <w:widowControl w:val="0"/>
        <w:overflowPunct w:val="0"/>
        <w:autoSpaceDE w:val="0"/>
        <w:autoSpaceDN w:val="0"/>
        <w:adjustRightInd w:val="0"/>
        <w:spacing w:after="0" w:line="20" w:lineRule="atLeast"/>
        <w:ind w:right="140"/>
        <w:rPr>
          <w:rFonts w:ascii="Times New Roman" w:hAnsi="Times New Roman"/>
          <w:sz w:val="24"/>
          <w:szCs w:val="24"/>
          <w:lang w:val="ru-RU"/>
        </w:rPr>
      </w:pPr>
      <w:r w:rsidRPr="00137DCA">
        <w:rPr>
          <w:rFonts w:ascii="Times New Roman" w:hAnsi="Times New Roman"/>
          <w:sz w:val="24"/>
          <w:szCs w:val="24"/>
          <w:lang w:val="ru-RU"/>
        </w:rPr>
        <w:t xml:space="preserve">23. </w:t>
      </w:r>
      <w:r w:rsidR="00D36B95" w:rsidRPr="00137DCA">
        <w:rPr>
          <w:rFonts w:ascii="Times New Roman" w:hAnsi="Times New Roman"/>
          <w:sz w:val="24"/>
          <w:szCs w:val="24"/>
          <w:lang w:val="ru-RU"/>
        </w:rPr>
        <w:t>Музыка в детском саду. Старшая группа./ Сост. Н.А. Ветлугина, И.Л. Дзержинская, Л.Н. Комиссарова. М., 1990.</w:t>
      </w:r>
    </w:p>
    <w:p w:rsidR="00D36B95" w:rsidRPr="00137DCA" w:rsidRDefault="00AB40EB" w:rsidP="00137DCA">
      <w:pPr>
        <w:widowControl w:val="0"/>
        <w:overflowPunct w:val="0"/>
        <w:autoSpaceDE w:val="0"/>
        <w:autoSpaceDN w:val="0"/>
        <w:adjustRightInd w:val="0"/>
        <w:spacing w:after="0" w:line="20" w:lineRule="atLeast"/>
        <w:ind w:right="140"/>
        <w:rPr>
          <w:rFonts w:ascii="Times New Roman" w:hAnsi="Times New Roman"/>
          <w:sz w:val="24"/>
          <w:szCs w:val="24"/>
          <w:lang w:val="ru-RU"/>
        </w:rPr>
      </w:pPr>
      <w:r w:rsidRPr="00137DCA">
        <w:rPr>
          <w:rFonts w:ascii="Times New Roman" w:hAnsi="Times New Roman"/>
          <w:sz w:val="24"/>
          <w:szCs w:val="24"/>
          <w:lang w:val="ru-RU"/>
        </w:rPr>
        <w:t xml:space="preserve">24. </w:t>
      </w:r>
      <w:r w:rsidR="00D36B95" w:rsidRPr="00137DCA">
        <w:rPr>
          <w:rFonts w:ascii="Times New Roman" w:hAnsi="Times New Roman"/>
          <w:sz w:val="24"/>
          <w:szCs w:val="24"/>
          <w:lang w:val="ru-RU"/>
        </w:rPr>
        <w:t>Музыка в детском саду. Подготовительная группа./ Сост. Н.А. Ветлугина, И.Л. Дзержинская, Л.Н. Комиссарова. М., 1990.</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25. </w:t>
      </w:r>
      <w:r w:rsidR="00D36B95" w:rsidRPr="00137DCA">
        <w:rPr>
          <w:rFonts w:ascii="Times New Roman" w:hAnsi="Times New Roman"/>
          <w:sz w:val="24"/>
          <w:szCs w:val="24"/>
          <w:lang w:val="ru-RU"/>
        </w:rPr>
        <w:t>Музыка и движение. Упражнения, игры и пляски для детей 3-5 лет./ Сост. И. С. Бекина, Т. П. Ломова, Е. Н. Соковнина. – М., 1981.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26. </w:t>
      </w:r>
      <w:r w:rsidR="00D36B95" w:rsidRPr="00137DCA">
        <w:rPr>
          <w:rFonts w:ascii="Times New Roman" w:hAnsi="Times New Roman"/>
          <w:sz w:val="24"/>
          <w:szCs w:val="24"/>
          <w:lang w:val="ru-RU"/>
        </w:rPr>
        <w:t>Музыка и движение. Упражнения, игры и пляски для детей 5-6 лет./ Сост. И. С. Бекина, Т. П. Ломова, Е. Н. Соковнина. – М., 1981.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lastRenderedPageBreak/>
        <w:t xml:space="preserve">27. </w:t>
      </w:r>
      <w:r w:rsidR="00D36B95" w:rsidRPr="00137DCA">
        <w:rPr>
          <w:rFonts w:ascii="Times New Roman" w:hAnsi="Times New Roman"/>
          <w:sz w:val="24"/>
          <w:szCs w:val="24"/>
          <w:lang w:val="ru-RU"/>
        </w:rPr>
        <w:t>Музыка и движение. Упражнения, игры и пляски для детей 6-7 лет./ Сост. И. С. Бекина, Т. П. Ломова, Е. Н. Соковнина. – М., 1981.</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28. </w:t>
      </w:r>
      <w:r w:rsidR="00D36B95" w:rsidRPr="00137DCA">
        <w:rPr>
          <w:rFonts w:ascii="Times New Roman" w:hAnsi="Times New Roman"/>
          <w:sz w:val="24"/>
          <w:szCs w:val="24"/>
          <w:lang w:val="ru-RU"/>
        </w:rPr>
        <w:t>Нотные сборники (в соответствии с рекомендуемым репертуаром «Музыкальная палитра», «Танцевальная палитра»).</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29. </w:t>
      </w:r>
      <w:r w:rsidR="00D36B95" w:rsidRPr="00137DCA">
        <w:rPr>
          <w:rFonts w:ascii="Times New Roman" w:hAnsi="Times New Roman"/>
          <w:sz w:val="24"/>
          <w:szCs w:val="24"/>
          <w:lang w:val="ru-RU"/>
        </w:rPr>
        <w:t>Петрова В. А. Хрестоматия музыкального репертуара. – М.: Центр Гармония, 1995.</w:t>
      </w:r>
    </w:p>
    <w:p w:rsidR="00D36B95" w:rsidRPr="00137DCA" w:rsidRDefault="00AB40EB" w:rsidP="00137DCA">
      <w:pPr>
        <w:widowControl w:val="0"/>
        <w:overflowPunct w:val="0"/>
        <w:autoSpaceDE w:val="0"/>
        <w:autoSpaceDN w:val="0"/>
        <w:adjustRightInd w:val="0"/>
        <w:spacing w:after="0" w:line="20" w:lineRule="atLeast"/>
        <w:ind w:right="120" w:hanging="567"/>
        <w:rPr>
          <w:rFonts w:ascii="Times New Roman" w:hAnsi="Times New Roman"/>
          <w:sz w:val="24"/>
          <w:szCs w:val="24"/>
          <w:lang w:val="ru-RU"/>
        </w:rPr>
      </w:pPr>
      <w:r w:rsidRPr="00137DCA">
        <w:rPr>
          <w:rFonts w:ascii="Times New Roman" w:hAnsi="Times New Roman"/>
          <w:sz w:val="24"/>
          <w:szCs w:val="24"/>
          <w:lang w:val="ru-RU"/>
        </w:rPr>
        <w:t xml:space="preserve">        30. </w:t>
      </w:r>
      <w:r w:rsidR="00D36B95" w:rsidRPr="00137DCA">
        <w:rPr>
          <w:rFonts w:ascii="Times New Roman" w:hAnsi="Times New Roman"/>
          <w:sz w:val="24"/>
          <w:szCs w:val="24"/>
          <w:lang w:val="ru-RU"/>
        </w:rPr>
        <w:t>Учите детей петь: песни и упражнения для развития голоса у детей 3 – 5 лет. / сост. Т.Н. Орлова, С.И. Бекина. – М., 1986.</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31. </w:t>
      </w:r>
      <w:r w:rsidR="00D36B95" w:rsidRPr="00137DCA">
        <w:rPr>
          <w:rFonts w:ascii="Times New Roman" w:hAnsi="Times New Roman"/>
          <w:sz w:val="24"/>
          <w:szCs w:val="24"/>
          <w:lang w:val="ru-RU"/>
        </w:rPr>
        <w:t>Учите детей петь: песни и упражнения для развития голоса у детей 5 – 6 лет. / сост. Т.Н. Орлова, С.И. Бекина. – М., 1986.</w:t>
      </w:r>
    </w:p>
    <w:p w:rsidR="00D36B95" w:rsidRPr="00137DCA" w:rsidRDefault="00AB40EB" w:rsidP="00137DCA">
      <w:pPr>
        <w:widowControl w:val="0"/>
        <w:overflowPunct w:val="0"/>
        <w:autoSpaceDE w:val="0"/>
        <w:autoSpaceDN w:val="0"/>
        <w:adjustRightInd w:val="0"/>
        <w:spacing w:after="0" w:line="20" w:lineRule="atLeast"/>
        <w:ind w:right="120"/>
        <w:rPr>
          <w:rFonts w:ascii="Times New Roman" w:hAnsi="Times New Roman"/>
          <w:sz w:val="24"/>
          <w:szCs w:val="24"/>
          <w:lang w:val="ru-RU"/>
        </w:rPr>
      </w:pPr>
      <w:r w:rsidRPr="00137DCA">
        <w:rPr>
          <w:rFonts w:ascii="Times New Roman" w:hAnsi="Times New Roman"/>
          <w:sz w:val="24"/>
          <w:szCs w:val="24"/>
          <w:lang w:val="ru-RU"/>
        </w:rPr>
        <w:t xml:space="preserve">32. </w:t>
      </w:r>
      <w:r w:rsidR="00D36B95" w:rsidRPr="00137DCA">
        <w:rPr>
          <w:rFonts w:ascii="Times New Roman" w:hAnsi="Times New Roman"/>
          <w:sz w:val="24"/>
          <w:szCs w:val="24"/>
          <w:lang w:val="ru-RU"/>
        </w:rPr>
        <w:t>Учите детей петь: песни и упражнения для развития голоса у детей 6 – 7 лет. / сост. Т.Н. Орлова, С.И. Бекина. – М., 1986.</w:t>
      </w:r>
    </w:p>
    <w:sectPr w:rsidR="00D36B95" w:rsidRPr="00137DCA" w:rsidSect="007038DA">
      <w:footerReference w:type="default" r:id="rId8"/>
      <w:pgSz w:w="11906" w:h="16838"/>
      <w:pgMar w:top="753" w:right="840" w:bottom="284" w:left="1134" w:header="0" w:footer="0" w:gutter="0"/>
      <w:cols w:space="720" w:equalWidth="0">
        <w:col w:w="10255"/>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4B" w:rsidRDefault="00E04B4B" w:rsidP="004E14B2">
      <w:pPr>
        <w:spacing w:after="0" w:line="240" w:lineRule="auto"/>
      </w:pPr>
      <w:r>
        <w:separator/>
      </w:r>
    </w:p>
  </w:endnote>
  <w:endnote w:type="continuationSeparator" w:id="1">
    <w:p w:rsidR="00E04B4B" w:rsidRDefault="00E04B4B" w:rsidP="004E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3"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285688"/>
      <w:docPartObj>
        <w:docPartGallery w:val="Page Numbers (Bottom of Page)"/>
        <w:docPartUnique/>
      </w:docPartObj>
    </w:sdtPr>
    <w:sdtContent>
      <w:p w:rsidR="007038DA" w:rsidRDefault="000612E2">
        <w:pPr>
          <w:pStyle w:val="a7"/>
          <w:jc w:val="center"/>
        </w:pPr>
        <w:fldSimple w:instr=" PAGE   \* MERGEFORMAT ">
          <w:r w:rsidR="00992306">
            <w:rPr>
              <w:noProof/>
            </w:rPr>
            <w:t>5</w:t>
          </w:r>
        </w:fldSimple>
      </w:p>
    </w:sdtContent>
  </w:sdt>
  <w:p w:rsidR="007038DA" w:rsidRDefault="007038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4B" w:rsidRDefault="00E04B4B" w:rsidP="004E14B2">
      <w:pPr>
        <w:spacing w:after="0" w:line="240" w:lineRule="auto"/>
      </w:pPr>
      <w:r>
        <w:separator/>
      </w:r>
    </w:p>
  </w:footnote>
  <w:footnote w:type="continuationSeparator" w:id="1">
    <w:p w:rsidR="00E04B4B" w:rsidRDefault="00E04B4B" w:rsidP="004E1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decimal"/>
      <w:lvlText w:val="%1"/>
      <w:lvlJc w:val="left"/>
      <w:pPr>
        <w:tabs>
          <w:tab w:val="num" w:pos="720"/>
        </w:tabs>
        <w:ind w:left="720" w:hanging="360"/>
      </w:pPr>
    </w:lvl>
    <w:lvl w:ilvl="1" w:tplc="00006E5D">
      <w:start w:val="2"/>
      <w:numFmt w:val="decimal"/>
      <w:lvlText w:val="%2."/>
      <w:lvlJc w:val="left"/>
      <w:pPr>
        <w:tabs>
          <w:tab w:val="num" w:pos="1440"/>
        </w:tabs>
        <w:ind w:left="1440" w:hanging="360"/>
      </w:pPr>
    </w:lvl>
    <w:lvl w:ilvl="2" w:tplc="00001AD4">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и"/>
      <w:lvlJc w:val="left"/>
      <w:pPr>
        <w:tabs>
          <w:tab w:val="num" w:pos="720"/>
        </w:tabs>
        <w:ind w:left="720" w:hanging="360"/>
      </w:pPr>
    </w:lvl>
    <w:lvl w:ilvl="1" w:tplc="00006443">
      <w:start w:val="1"/>
      <w:numFmt w:val="bullet"/>
      <w:lvlText w:val="В"/>
      <w:lvlJc w:val="left"/>
      <w:pPr>
        <w:tabs>
          <w:tab w:val="num" w:pos="1440"/>
        </w:tabs>
        <w:ind w:left="1440" w:hanging="360"/>
      </w:pPr>
    </w:lvl>
    <w:lvl w:ilvl="2" w:tplc="000066BB">
      <w:start w:val="1"/>
      <w:numFmt w:val="bullet"/>
      <w:lvlText w:val="К"/>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23B"/>
    <w:multiLevelType w:val="hybridMultilevel"/>
    <w:tmpl w:val="00002213"/>
    <w:lvl w:ilvl="0" w:tplc="000026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6AE"/>
    <w:multiLevelType w:val="hybridMultilevel"/>
    <w:tmpl w:val="00000732"/>
    <w:lvl w:ilvl="0" w:tplc="00000120">
      <w:start w:val="4"/>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3CB"/>
    <w:multiLevelType w:val="hybridMultilevel"/>
    <w:tmpl w:val="00006BFC"/>
    <w:lvl w:ilvl="0" w:tplc="00007F96">
      <w:start w:val="1"/>
      <w:numFmt w:val="decimal"/>
      <w:lvlText w:val="%1."/>
      <w:lvlJc w:val="left"/>
      <w:pPr>
        <w:tabs>
          <w:tab w:val="num" w:pos="720"/>
        </w:tabs>
        <w:ind w:left="720" w:hanging="360"/>
      </w:pPr>
    </w:lvl>
    <w:lvl w:ilvl="1" w:tplc="00007FF5">
      <w:start w:val="1"/>
      <w:numFmt w:val="decimal"/>
      <w:lvlText w:val="%2"/>
      <w:lvlJc w:val="left"/>
      <w:pPr>
        <w:tabs>
          <w:tab w:val="num" w:pos="1440"/>
        </w:tabs>
        <w:ind w:left="1440" w:hanging="360"/>
      </w:pPr>
    </w:lvl>
    <w:lvl w:ilvl="2" w:tplc="00004E4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89"/>
    <w:multiLevelType w:val="hybridMultilevel"/>
    <w:tmpl w:val="0000030A"/>
    <w:lvl w:ilvl="0" w:tplc="0000301C">
      <w:start w:val="1"/>
      <w:numFmt w:val="decimal"/>
      <w:lvlText w:val="%1"/>
      <w:lvlJc w:val="left"/>
      <w:pPr>
        <w:tabs>
          <w:tab w:val="num" w:pos="720"/>
        </w:tabs>
        <w:ind w:left="720" w:hanging="360"/>
      </w:pPr>
    </w:lvl>
    <w:lvl w:ilvl="1" w:tplc="00000BDB">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0000164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4549B"/>
    <w:multiLevelType w:val="multilevel"/>
    <w:tmpl w:val="2FEE0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EF2916"/>
    <w:multiLevelType w:val="multilevel"/>
    <w:tmpl w:val="F38AA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704B9"/>
    <w:multiLevelType w:val="multilevel"/>
    <w:tmpl w:val="96269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021A9"/>
    <w:multiLevelType w:val="multilevel"/>
    <w:tmpl w:val="26A4EE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BD346D"/>
    <w:multiLevelType w:val="multilevel"/>
    <w:tmpl w:val="F7529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1268D6"/>
    <w:multiLevelType w:val="multilevel"/>
    <w:tmpl w:val="6F663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7"/>
  </w:num>
  <w:num w:numId="4">
    <w:abstractNumId w:val="16"/>
  </w:num>
  <w:num w:numId="5">
    <w:abstractNumId w:val="2"/>
  </w:num>
  <w:num w:numId="6">
    <w:abstractNumId w:val="4"/>
  </w:num>
  <w:num w:numId="7">
    <w:abstractNumId w:val="9"/>
  </w:num>
  <w:num w:numId="8">
    <w:abstractNumId w:val="1"/>
  </w:num>
  <w:num w:numId="9">
    <w:abstractNumId w:val="11"/>
  </w:num>
  <w:num w:numId="10">
    <w:abstractNumId w:val="5"/>
  </w:num>
  <w:num w:numId="11">
    <w:abstractNumId w:val="7"/>
  </w:num>
  <w:num w:numId="12">
    <w:abstractNumId w:val="10"/>
  </w:num>
  <w:num w:numId="13">
    <w:abstractNumId w:val="18"/>
  </w:num>
  <w:num w:numId="14">
    <w:abstractNumId w:val="3"/>
  </w:num>
  <w:num w:numId="15">
    <w:abstractNumId w:val="13"/>
  </w:num>
  <w:num w:numId="16">
    <w:abstractNumId w:val="8"/>
  </w:num>
  <w:num w:numId="17">
    <w:abstractNumId w:val="15"/>
  </w:num>
  <w:num w:numId="18">
    <w:abstractNumId w:val="12"/>
  </w:num>
  <w:num w:numId="19">
    <w:abstractNumId w:val="6"/>
  </w:num>
  <w:num w:numId="20">
    <w:abstractNumId w:val="23"/>
  </w:num>
  <w:num w:numId="21">
    <w:abstractNumId w:val="22"/>
  </w:num>
  <w:num w:numId="22">
    <w:abstractNumId w:val="20"/>
  </w:num>
  <w:num w:numId="23">
    <w:abstractNumId w:val="19"/>
  </w:num>
  <w:num w:numId="24">
    <w:abstractNumId w:val="2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36B95"/>
    <w:rsid w:val="000612E2"/>
    <w:rsid w:val="000E6B68"/>
    <w:rsid w:val="0010320D"/>
    <w:rsid w:val="00137DCA"/>
    <w:rsid w:val="00153B72"/>
    <w:rsid w:val="00232565"/>
    <w:rsid w:val="00285FF5"/>
    <w:rsid w:val="00293FE1"/>
    <w:rsid w:val="002C4AB8"/>
    <w:rsid w:val="002F389E"/>
    <w:rsid w:val="0031360C"/>
    <w:rsid w:val="003844DF"/>
    <w:rsid w:val="00385AF2"/>
    <w:rsid w:val="004E14B2"/>
    <w:rsid w:val="00514030"/>
    <w:rsid w:val="0052371A"/>
    <w:rsid w:val="00560795"/>
    <w:rsid w:val="00566F94"/>
    <w:rsid w:val="005B014D"/>
    <w:rsid w:val="005D72EC"/>
    <w:rsid w:val="006278FF"/>
    <w:rsid w:val="00634D49"/>
    <w:rsid w:val="00635AAC"/>
    <w:rsid w:val="006442FE"/>
    <w:rsid w:val="006B7928"/>
    <w:rsid w:val="006F1776"/>
    <w:rsid w:val="007038DA"/>
    <w:rsid w:val="00746DAC"/>
    <w:rsid w:val="007940B1"/>
    <w:rsid w:val="00842A0C"/>
    <w:rsid w:val="00855CA2"/>
    <w:rsid w:val="00895C56"/>
    <w:rsid w:val="008B6FB6"/>
    <w:rsid w:val="008C6945"/>
    <w:rsid w:val="008F2DAD"/>
    <w:rsid w:val="00967370"/>
    <w:rsid w:val="00986FAE"/>
    <w:rsid w:val="00992306"/>
    <w:rsid w:val="0099280B"/>
    <w:rsid w:val="009F57A5"/>
    <w:rsid w:val="00A3762A"/>
    <w:rsid w:val="00A64E5A"/>
    <w:rsid w:val="00AB40EB"/>
    <w:rsid w:val="00B12192"/>
    <w:rsid w:val="00B62D09"/>
    <w:rsid w:val="00CC32B8"/>
    <w:rsid w:val="00CD3592"/>
    <w:rsid w:val="00D06260"/>
    <w:rsid w:val="00D36B95"/>
    <w:rsid w:val="00D555DC"/>
    <w:rsid w:val="00D617AD"/>
    <w:rsid w:val="00D9527F"/>
    <w:rsid w:val="00DB73F6"/>
    <w:rsid w:val="00DC220E"/>
    <w:rsid w:val="00DD41F7"/>
    <w:rsid w:val="00E04B4B"/>
    <w:rsid w:val="00E17749"/>
    <w:rsid w:val="00E56585"/>
    <w:rsid w:val="00EB20EE"/>
    <w:rsid w:val="00F15119"/>
    <w:rsid w:val="00F700AD"/>
    <w:rsid w:val="00FA5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5A"/>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36B95"/>
    <w:pPr>
      <w:spacing w:after="0" w:line="240" w:lineRule="auto"/>
    </w:pPr>
    <w:rPr>
      <w:rFonts w:ascii="Calibri" w:eastAsia="Times New Roman" w:hAnsi="Calibri" w:cs="Times New Roman"/>
      <w:lang w:val="en-US"/>
    </w:rPr>
  </w:style>
  <w:style w:type="paragraph" w:styleId="a5">
    <w:name w:val="header"/>
    <w:basedOn w:val="a"/>
    <w:link w:val="a6"/>
    <w:uiPriority w:val="99"/>
    <w:unhideWhenUsed/>
    <w:rsid w:val="00D36B95"/>
    <w:pPr>
      <w:tabs>
        <w:tab w:val="center" w:pos="4677"/>
        <w:tab w:val="right" w:pos="9355"/>
      </w:tabs>
    </w:pPr>
  </w:style>
  <w:style w:type="character" w:customStyle="1" w:styleId="a6">
    <w:name w:val="Верхний колонтитул Знак"/>
    <w:basedOn w:val="a0"/>
    <w:link w:val="a5"/>
    <w:uiPriority w:val="99"/>
    <w:rsid w:val="00D36B95"/>
    <w:rPr>
      <w:rFonts w:ascii="Calibri" w:eastAsia="Times New Roman" w:hAnsi="Calibri" w:cs="Times New Roman"/>
      <w:lang w:val="en-US"/>
    </w:rPr>
  </w:style>
  <w:style w:type="paragraph" w:styleId="a7">
    <w:name w:val="footer"/>
    <w:basedOn w:val="a"/>
    <w:link w:val="a8"/>
    <w:uiPriority w:val="99"/>
    <w:unhideWhenUsed/>
    <w:rsid w:val="00D36B95"/>
    <w:pPr>
      <w:tabs>
        <w:tab w:val="center" w:pos="4677"/>
        <w:tab w:val="right" w:pos="9355"/>
      </w:tabs>
    </w:pPr>
  </w:style>
  <w:style w:type="character" w:customStyle="1" w:styleId="a8">
    <w:name w:val="Нижний колонтитул Знак"/>
    <w:basedOn w:val="a0"/>
    <w:link w:val="a7"/>
    <w:uiPriority w:val="99"/>
    <w:rsid w:val="00D36B95"/>
    <w:rPr>
      <w:rFonts w:ascii="Calibri" w:eastAsia="Times New Roman" w:hAnsi="Calibri" w:cs="Times New Roman"/>
      <w:lang w:val="en-US"/>
    </w:rPr>
  </w:style>
  <w:style w:type="paragraph" w:styleId="a9">
    <w:name w:val="List Paragraph"/>
    <w:basedOn w:val="a"/>
    <w:uiPriority w:val="34"/>
    <w:qFormat/>
    <w:rsid w:val="00D36B95"/>
    <w:pPr>
      <w:ind w:left="708"/>
    </w:pPr>
  </w:style>
  <w:style w:type="character" w:customStyle="1" w:styleId="2">
    <w:name w:val="Основной текст (2)_"/>
    <w:basedOn w:val="a0"/>
    <w:link w:val="20"/>
    <w:rsid w:val="002C4AB8"/>
    <w:rPr>
      <w:rFonts w:ascii="Times New Roman" w:eastAsia="Times New Roman" w:hAnsi="Times New Roman" w:cs="Times New Roman"/>
      <w:sz w:val="28"/>
      <w:szCs w:val="28"/>
      <w:shd w:val="clear" w:color="auto" w:fill="FFFFFF"/>
    </w:rPr>
  </w:style>
  <w:style w:type="character" w:customStyle="1" w:styleId="4">
    <w:name w:val="Заголовок №4_"/>
    <w:basedOn w:val="a0"/>
    <w:link w:val="40"/>
    <w:rsid w:val="002C4AB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0"/>
    <w:link w:val="42"/>
    <w:rsid w:val="002C4AB8"/>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2C4AB8"/>
    <w:pPr>
      <w:widowControl w:val="0"/>
      <w:shd w:val="clear" w:color="auto" w:fill="FFFFFF"/>
      <w:spacing w:after="300" w:line="322" w:lineRule="exact"/>
      <w:ind w:hanging="120"/>
    </w:pPr>
    <w:rPr>
      <w:rFonts w:ascii="Times New Roman" w:hAnsi="Times New Roman"/>
      <w:sz w:val="28"/>
      <w:szCs w:val="28"/>
      <w:lang w:val="ru-RU"/>
    </w:rPr>
  </w:style>
  <w:style w:type="paragraph" w:customStyle="1" w:styleId="40">
    <w:name w:val="Заголовок №4"/>
    <w:basedOn w:val="a"/>
    <w:link w:val="4"/>
    <w:rsid w:val="002C4AB8"/>
    <w:pPr>
      <w:widowControl w:val="0"/>
      <w:shd w:val="clear" w:color="auto" w:fill="FFFFFF"/>
      <w:spacing w:before="300" w:after="720" w:line="0" w:lineRule="atLeast"/>
      <w:jc w:val="right"/>
      <w:outlineLvl w:val="3"/>
    </w:pPr>
    <w:rPr>
      <w:rFonts w:ascii="Times New Roman" w:hAnsi="Times New Roman"/>
      <w:b/>
      <w:bCs/>
      <w:sz w:val="28"/>
      <w:szCs w:val="28"/>
      <w:lang w:val="ru-RU"/>
    </w:rPr>
  </w:style>
  <w:style w:type="paragraph" w:customStyle="1" w:styleId="42">
    <w:name w:val="Основной текст (4)"/>
    <w:basedOn w:val="a"/>
    <w:link w:val="41"/>
    <w:rsid w:val="002C4AB8"/>
    <w:pPr>
      <w:widowControl w:val="0"/>
      <w:shd w:val="clear" w:color="auto" w:fill="FFFFFF"/>
      <w:spacing w:after="60" w:line="0" w:lineRule="atLeast"/>
    </w:pPr>
    <w:rPr>
      <w:rFonts w:ascii="Times New Roman" w:hAnsi="Times New Roman"/>
      <w:b/>
      <w:bCs/>
      <w:sz w:val="28"/>
      <w:szCs w:val="28"/>
      <w:lang w:val="ru-RU"/>
    </w:rPr>
  </w:style>
  <w:style w:type="character" w:customStyle="1" w:styleId="5">
    <w:name w:val="Основной текст (5)"/>
    <w:basedOn w:val="a0"/>
    <w:rsid w:val="002C4AB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blue2">
    <w:name w:val="blue2"/>
    <w:basedOn w:val="a"/>
    <w:qFormat/>
    <w:rsid w:val="00137DCA"/>
    <w:pPr>
      <w:spacing w:after="0" w:line="200" w:lineRule="atLeast"/>
    </w:pPr>
    <w:rPr>
      <w:rFonts w:ascii="Lucida Sans" w:eastAsia="Tahoma" w:hAnsi="Lucida Sans" w:cs="Liberation Sans"/>
      <w:color w:val="000000"/>
      <w:sz w:val="36"/>
      <w:szCs w:val="24"/>
      <w:lang w:val="ru-RU"/>
    </w:rPr>
  </w:style>
  <w:style w:type="character" w:customStyle="1" w:styleId="aa">
    <w:name w:val="Без интервала Знак"/>
    <w:qFormat/>
    <w:locked/>
    <w:rsid w:val="00137DCA"/>
    <w:rPr>
      <w:rFonts w:ascii="Times New Roman" w:eastAsia="Times New Roman" w:hAnsi="Times New Roman" w:cs="Times New Roman"/>
      <w:sz w:val="20"/>
      <w:szCs w:val="20"/>
      <w:lang w:eastAsia="ar-SA"/>
    </w:rPr>
  </w:style>
  <w:style w:type="paragraph" w:customStyle="1" w:styleId="1">
    <w:name w:val="Абзац списка1"/>
    <w:basedOn w:val="a"/>
    <w:qFormat/>
    <w:rsid w:val="00137DCA"/>
    <w:pPr>
      <w:spacing w:after="0" w:line="240" w:lineRule="auto"/>
      <w:ind w:left="720"/>
    </w:pPr>
    <w:rPr>
      <w:rFonts w:ascii="Times New Roman" w:eastAsia="Calibri" w:hAnsi="Times New Roman"/>
      <w:sz w:val="24"/>
      <w:szCs w:val="24"/>
      <w:lang w:val="ru-RU" w:eastAsia="ru-RU"/>
    </w:rPr>
  </w:style>
  <w:style w:type="paragraph" w:styleId="ab">
    <w:name w:val="Body Text"/>
    <w:basedOn w:val="a"/>
    <w:link w:val="ac"/>
    <w:uiPriority w:val="1"/>
    <w:unhideWhenUsed/>
    <w:qFormat/>
    <w:rsid w:val="00137DCA"/>
    <w:pPr>
      <w:spacing w:after="120"/>
    </w:pPr>
    <w:rPr>
      <w:rFonts w:asciiTheme="minorHAnsi" w:eastAsiaTheme="minorHAnsi" w:hAnsiTheme="minorHAnsi" w:cstheme="minorBidi"/>
      <w:lang w:val="ru-RU"/>
    </w:rPr>
  </w:style>
  <w:style w:type="character" w:customStyle="1" w:styleId="ac">
    <w:name w:val="Основной текст Знак"/>
    <w:basedOn w:val="a0"/>
    <w:link w:val="ab"/>
    <w:uiPriority w:val="1"/>
    <w:rsid w:val="00137D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2FDE-2E51-4050-938B-911B3A30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7033</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vityaz_sv</dc:creator>
  <cp:keywords/>
  <dc:description/>
  <cp:lastModifiedBy>ДС-46</cp:lastModifiedBy>
  <cp:revision>35</cp:revision>
  <dcterms:created xsi:type="dcterms:W3CDTF">2017-10-26T15:35:00Z</dcterms:created>
  <dcterms:modified xsi:type="dcterms:W3CDTF">2023-10-06T05:41:00Z</dcterms:modified>
</cp:coreProperties>
</file>