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4A" w:rsidRDefault="00803EAF" w:rsidP="00D83E06">
      <w:pPr>
        <w:pStyle w:val="a4"/>
        <w:ind w:left="426" w:right="11" w:firstLine="0"/>
        <w:jc w:val="center"/>
        <w:rPr>
          <w:spacing w:val="-67"/>
        </w:rPr>
      </w:pPr>
      <w:r>
        <w:rPr>
          <w:spacing w:val="-1"/>
        </w:rPr>
        <w:t xml:space="preserve">Аннотация к рабочим программам образовательной </w:t>
      </w:r>
      <w:r>
        <w:t>деятельности</w:t>
      </w:r>
    </w:p>
    <w:p w:rsidR="008808B2" w:rsidRDefault="00803EAF" w:rsidP="00D83E06">
      <w:pPr>
        <w:pStyle w:val="a4"/>
        <w:ind w:left="426" w:right="11" w:firstLine="0"/>
        <w:jc w:val="center"/>
      </w:pPr>
      <w:r>
        <w:t>в</w:t>
      </w:r>
      <w:r>
        <w:rPr>
          <w:spacing w:val="-1"/>
        </w:rPr>
        <w:t xml:space="preserve"> </w:t>
      </w:r>
      <w:r>
        <w:t xml:space="preserve">МБДОУ </w:t>
      </w:r>
      <w:proofErr w:type="spellStart"/>
      <w:r>
        <w:t>д</w:t>
      </w:r>
      <w:proofErr w:type="spellEnd"/>
      <w:r>
        <w:t xml:space="preserve">/с № </w:t>
      </w:r>
      <w:r w:rsidR="0020044C">
        <w:t>46</w:t>
      </w:r>
    </w:p>
    <w:p w:rsidR="0020044C" w:rsidRDefault="0020044C" w:rsidP="00E77A4A">
      <w:pPr>
        <w:pStyle w:val="a4"/>
        <w:ind w:left="426" w:right="11" w:firstLine="708"/>
        <w:jc w:val="both"/>
      </w:pPr>
    </w:p>
    <w:p w:rsidR="0020044C" w:rsidRDefault="00803EAF" w:rsidP="00D83E06">
      <w:pPr>
        <w:pStyle w:val="a3"/>
        <w:spacing w:before="1"/>
        <w:ind w:left="426" w:right="11" w:firstLine="708"/>
        <w:jc w:val="both"/>
      </w:pP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организованной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составлены</w:t>
      </w:r>
      <w:r>
        <w:rPr>
          <w:spacing w:val="-1"/>
        </w:rPr>
        <w:t xml:space="preserve"> </w:t>
      </w:r>
      <w:r w:rsidR="0020044C">
        <w:rPr>
          <w:spacing w:val="-1"/>
        </w:rPr>
        <w:t xml:space="preserve">на </w:t>
      </w:r>
      <w:r>
        <w:t>основе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 w:rsidR="0020044C">
        <w:t xml:space="preserve"> МБДОУ </w:t>
      </w:r>
      <w:proofErr w:type="spellStart"/>
      <w:r w:rsidR="0020044C">
        <w:t>д</w:t>
      </w:r>
      <w:proofErr w:type="spellEnd"/>
      <w:r w:rsidR="0020044C">
        <w:t xml:space="preserve">/с № 46 </w:t>
      </w:r>
      <w:r>
        <w:t>(далее -</w:t>
      </w:r>
      <w:r>
        <w:rPr>
          <w:spacing w:val="-6"/>
        </w:rPr>
        <w:t xml:space="preserve"> </w:t>
      </w:r>
      <w:r>
        <w:t>ОП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),</w:t>
      </w:r>
      <w:r>
        <w:rPr>
          <w:spacing w:val="-2"/>
        </w:rPr>
        <w:t xml:space="preserve"> </w:t>
      </w:r>
      <w:r>
        <w:t>разработанной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основными</w:t>
      </w:r>
      <w:r w:rsidR="00D83E06">
        <w:t xml:space="preserve"> </w:t>
      </w:r>
      <w:r>
        <w:t>нормативно-правовыми документами по дошкольному образованию: ФГОС</w:t>
      </w:r>
      <w:r>
        <w:rPr>
          <w:spacing w:val="1"/>
        </w:rPr>
        <w:t xml:space="preserve"> </w:t>
      </w:r>
      <w:proofErr w:type="gramStart"/>
      <w:r w:rsidR="00D83E06">
        <w:t>ДО</w:t>
      </w:r>
      <w:proofErr w:type="gramEnd"/>
      <w:r w:rsidR="00D83E06">
        <w:t xml:space="preserve"> и </w:t>
      </w:r>
      <w:proofErr w:type="gramStart"/>
      <w:r w:rsidR="00D83E06">
        <w:t>с</w:t>
      </w:r>
      <w:proofErr w:type="gramEnd"/>
      <w:r w:rsidR="00D83E06">
        <w:t xml:space="preserve"> учетом Федеральной</w:t>
      </w:r>
      <w:r>
        <w:t xml:space="preserve"> образовательной программы дошкольного</w:t>
      </w:r>
      <w:r>
        <w:rPr>
          <w:spacing w:val="1"/>
        </w:rPr>
        <w:t xml:space="preserve"> </w:t>
      </w:r>
      <w:r>
        <w:t>образования. Часть, формируемая участниками образовательных отношений,</w:t>
      </w:r>
      <w:r>
        <w:rPr>
          <w:spacing w:val="-67"/>
        </w:rPr>
        <w:t xml:space="preserve"> </w:t>
      </w:r>
      <w:r>
        <w:t xml:space="preserve">согласно п. 2.11, 2.12. ФГОС ДО, </w:t>
      </w:r>
      <w:proofErr w:type="gramStart"/>
      <w:r>
        <w:t>разработана</w:t>
      </w:r>
      <w:proofErr w:type="gramEnd"/>
      <w:r>
        <w:t xml:space="preserve"> с учетом направлений,</w:t>
      </w:r>
      <w:r>
        <w:rPr>
          <w:spacing w:val="1"/>
        </w:rPr>
        <w:t xml:space="preserve"> </w:t>
      </w:r>
      <w:r>
        <w:t>выбранных участниками образовательных отношений из числа парциальных,</w:t>
      </w:r>
      <w:r>
        <w:rPr>
          <w:spacing w:val="-67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методик.</w:t>
      </w:r>
    </w:p>
    <w:p w:rsidR="00E77A4A" w:rsidRDefault="00803EAF" w:rsidP="00D83E06">
      <w:pPr>
        <w:pStyle w:val="a3"/>
        <w:spacing w:before="5" w:line="237" w:lineRule="auto"/>
        <w:ind w:left="426" w:right="11" w:firstLine="708"/>
        <w:jc w:val="both"/>
      </w:pPr>
      <w:proofErr w:type="gramStart"/>
      <w:r>
        <w:t>Рабочие программы построены</w:t>
      </w:r>
      <w:r w:rsidR="0020044C">
        <w:t>,</w:t>
      </w:r>
      <w:r>
        <w:t xml:space="preserve"> в том числе</w:t>
      </w:r>
      <w:r w:rsidR="0020044C">
        <w:t>,</w:t>
      </w:r>
      <w:r w:rsidR="00E77A4A">
        <w:t xml:space="preserve"> </w:t>
      </w:r>
      <w:r>
        <w:t>с учетом методических</w:t>
      </w:r>
      <w:r>
        <w:rPr>
          <w:spacing w:val="1"/>
        </w:rPr>
        <w:t xml:space="preserve"> </w:t>
      </w:r>
      <w:r>
        <w:t xml:space="preserve">рекомендаций </w:t>
      </w:r>
      <w:r w:rsidR="0020044C">
        <w:t xml:space="preserve">основной </w:t>
      </w:r>
      <w:r>
        <w:t>образовательной программы дошкольного образования «От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школы»,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proofErr w:type="spellStart"/>
      <w:r w:rsidR="00E77A4A">
        <w:t>Н.Е.Вераксы</w:t>
      </w:r>
      <w:proofErr w:type="spellEnd"/>
      <w:r w:rsidR="00D83E06">
        <w:t xml:space="preserve">, </w:t>
      </w:r>
      <w:r>
        <w:t>разработанных на основе ФГОС ДО, как</w:t>
      </w:r>
      <w:r>
        <w:rPr>
          <w:spacing w:val="-67"/>
        </w:rPr>
        <w:t xml:space="preserve"> </w:t>
      </w:r>
      <w:r w:rsidR="00E77A4A">
        <w:rPr>
          <w:spacing w:val="-6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обогащенного</w:t>
      </w:r>
      <w:r>
        <w:rPr>
          <w:spacing w:val="-3"/>
        </w:rPr>
        <w:t xml:space="preserve"> </w:t>
      </w:r>
      <w:r>
        <w:t>развития 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возраста,</w:t>
      </w:r>
      <w:r w:rsidR="00E77A4A">
        <w:t xml:space="preserve"> </w:t>
      </w:r>
      <w:r>
        <w:t xml:space="preserve">обеспечивающая </w:t>
      </w:r>
      <w:r w:rsidR="00D83E06">
        <w:t>единый процесс социализации -</w:t>
      </w:r>
      <w:r>
        <w:t xml:space="preserve"> индивидуализации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способностей.</w:t>
      </w:r>
      <w:proofErr w:type="gramEnd"/>
    </w:p>
    <w:p w:rsidR="00D37558" w:rsidRPr="00D83E06" w:rsidRDefault="00D83E06" w:rsidP="00D83E06">
      <w:pPr>
        <w:spacing w:line="20" w:lineRule="atLeast"/>
        <w:ind w:left="426" w:firstLine="708"/>
        <w:jc w:val="both"/>
        <w:rPr>
          <w:sz w:val="28"/>
          <w:szCs w:val="28"/>
        </w:rPr>
      </w:pPr>
      <w:r w:rsidRPr="00EC17C6">
        <w:rPr>
          <w:sz w:val="28"/>
          <w:szCs w:val="28"/>
        </w:rPr>
        <w:t>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808B2" w:rsidRDefault="00803EAF" w:rsidP="00D83E06">
      <w:pPr>
        <w:pStyle w:val="a3"/>
        <w:spacing w:line="242" w:lineRule="auto"/>
        <w:ind w:left="426" w:right="11" w:firstLine="708"/>
        <w:jc w:val="both"/>
      </w:pPr>
      <w:r>
        <w:t>Рабочие программы обеспечивают эффективное планирование, организацию,</w:t>
      </w:r>
      <w:r>
        <w:rPr>
          <w:spacing w:val="-6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реализации</w:t>
      </w:r>
    </w:p>
    <w:p w:rsidR="00D37558" w:rsidRDefault="00803EAF" w:rsidP="00D83E06">
      <w:pPr>
        <w:pStyle w:val="a3"/>
        <w:spacing w:line="237" w:lineRule="auto"/>
        <w:ind w:left="426" w:right="11" w:firstLine="708"/>
        <w:jc w:val="both"/>
      </w:pPr>
      <w:r>
        <w:t>современного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67"/>
        </w:rPr>
        <w:t xml:space="preserve"> </w:t>
      </w:r>
      <w:proofErr w:type="gramStart"/>
      <w:r>
        <w:t>ДО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proofErr w:type="gramStart"/>
      <w:r>
        <w:t>оптимальный</w:t>
      </w:r>
      <w:proofErr w:type="gramEnd"/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содержания образования,</w:t>
      </w:r>
      <w:r w:rsidR="00D37558">
        <w:t xml:space="preserve"> </w:t>
      </w:r>
      <w:r>
        <w:t>обоснованный выбор форм, средств и методов работы с детьми с учетом</w:t>
      </w:r>
      <w:r>
        <w:rPr>
          <w:spacing w:val="-67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3"/>
        </w:rPr>
        <w:t xml:space="preserve"> </w:t>
      </w:r>
      <w:r>
        <w:t>ОП ДО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контингента</w:t>
      </w:r>
      <w:r w:rsidR="00D37558">
        <w:t xml:space="preserve"> </w:t>
      </w:r>
      <w:r>
        <w:t>воспитанников.</w:t>
      </w:r>
    </w:p>
    <w:p w:rsidR="008808B2" w:rsidRDefault="00803EAF" w:rsidP="00D83E06">
      <w:pPr>
        <w:pStyle w:val="a3"/>
        <w:spacing w:before="4" w:line="321" w:lineRule="exact"/>
        <w:ind w:left="426" w:right="11" w:firstLine="708"/>
        <w:jc w:val="both"/>
      </w:pPr>
      <w:r>
        <w:t>Структура Рабочих программ включает в себя 3 обязательных раздела</w:t>
      </w:r>
      <w:r>
        <w:rPr>
          <w:spacing w:val="-67"/>
        </w:rPr>
        <w:t xml:space="preserve"> </w:t>
      </w:r>
      <w:r>
        <w:t>(целевой,</w:t>
      </w:r>
      <w:r>
        <w:rPr>
          <w:spacing w:val="-1"/>
        </w:rPr>
        <w:t xml:space="preserve"> </w:t>
      </w:r>
      <w:proofErr w:type="gramStart"/>
      <w:r>
        <w:t>содержательный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организационный).</w:t>
      </w:r>
    </w:p>
    <w:p w:rsidR="00D37558" w:rsidRDefault="00D37558" w:rsidP="00D83E06">
      <w:pPr>
        <w:spacing w:before="1" w:line="321" w:lineRule="exact"/>
        <w:ind w:left="426" w:right="11" w:firstLine="708"/>
        <w:jc w:val="both"/>
        <w:rPr>
          <w:b/>
          <w:i/>
          <w:sz w:val="28"/>
        </w:rPr>
      </w:pPr>
    </w:p>
    <w:p w:rsidR="008808B2" w:rsidRDefault="00803EAF" w:rsidP="00D83E06">
      <w:pPr>
        <w:spacing w:before="1" w:line="321" w:lineRule="exact"/>
        <w:ind w:left="426" w:right="11" w:firstLine="708"/>
        <w:jc w:val="both"/>
        <w:rPr>
          <w:sz w:val="28"/>
        </w:rPr>
      </w:pPr>
      <w:r>
        <w:rPr>
          <w:b/>
          <w:i/>
          <w:sz w:val="28"/>
        </w:rPr>
        <w:t>Целевой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раздел </w:t>
      </w:r>
      <w:r>
        <w:rPr>
          <w:sz w:val="28"/>
        </w:rPr>
        <w:t>отражает:</w:t>
      </w:r>
    </w:p>
    <w:p w:rsidR="008808B2" w:rsidRDefault="00803EAF" w:rsidP="00D83E06">
      <w:pPr>
        <w:pStyle w:val="a3"/>
        <w:spacing w:line="321" w:lineRule="exact"/>
        <w:ind w:left="426" w:right="11" w:firstLine="708"/>
        <w:jc w:val="both"/>
      </w:pPr>
      <w:r>
        <w:t>-цели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программы;</w:t>
      </w:r>
    </w:p>
    <w:p w:rsidR="008808B2" w:rsidRDefault="00803EAF" w:rsidP="00D83E06">
      <w:pPr>
        <w:pStyle w:val="a3"/>
        <w:spacing w:before="3" w:line="321" w:lineRule="exact"/>
        <w:ind w:left="426" w:right="11" w:firstLine="708"/>
        <w:jc w:val="both"/>
      </w:pPr>
      <w:r>
        <w:t>-принципы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программы;</w:t>
      </w:r>
    </w:p>
    <w:p w:rsidR="008808B2" w:rsidRDefault="00803EAF" w:rsidP="00D83E06">
      <w:pPr>
        <w:pStyle w:val="a3"/>
        <w:spacing w:line="320" w:lineRule="exact"/>
        <w:ind w:left="426" w:right="11" w:firstLine="708"/>
        <w:jc w:val="both"/>
      </w:pPr>
      <w:r>
        <w:t>-характеристику</w:t>
      </w:r>
      <w:r>
        <w:rPr>
          <w:spacing w:val="-7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детей;</w:t>
      </w:r>
    </w:p>
    <w:p w:rsidR="008808B2" w:rsidRDefault="00803EAF" w:rsidP="00D83E06">
      <w:pPr>
        <w:pStyle w:val="a3"/>
        <w:spacing w:line="321" w:lineRule="exact"/>
        <w:ind w:left="426" w:right="11" w:firstLine="708"/>
        <w:jc w:val="both"/>
      </w:pPr>
      <w:r>
        <w:t>-характеристику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группы;</w:t>
      </w:r>
    </w:p>
    <w:p w:rsidR="00D37558" w:rsidRPr="00D83E06" w:rsidRDefault="00803EAF" w:rsidP="00D83E06">
      <w:pPr>
        <w:pStyle w:val="a3"/>
        <w:spacing w:before="74"/>
        <w:ind w:left="426" w:right="11" w:firstLine="708"/>
        <w:jc w:val="both"/>
      </w:pPr>
      <w:r>
        <w:t>-планируемые результаты освоения программы: целевые ориентиры</w:t>
      </w:r>
      <w:r>
        <w:rPr>
          <w:spacing w:val="1"/>
        </w:rPr>
        <w:t xml:space="preserve"> </w:t>
      </w:r>
      <w:r>
        <w:t>образования и критерии достижения целевых ориентиров в соответствии с</w:t>
      </w:r>
      <w:r>
        <w:rPr>
          <w:spacing w:val="-67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категорией.</w:t>
      </w:r>
    </w:p>
    <w:p w:rsidR="008808B2" w:rsidRDefault="00803EAF" w:rsidP="00D83E06">
      <w:pPr>
        <w:spacing w:line="320" w:lineRule="exact"/>
        <w:ind w:left="426" w:right="11" w:firstLine="708"/>
        <w:jc w:val="both"/>
        <w:rPr>
          <w:sz w:val="28"/>
        </w:rPr>
      </w:pPr>
      <w:r>
        <w:rPr>
          <w:b/>
          <w:i/>
          <w:sz w:val="28"/>
        </w:rPr>
        <w:t>Содержательный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раздел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8808B2" w:rsidRDefault="00803EAF" w:rsidP="00D83E06">
      <w:pPr>
        <w:pStyle w:val="a3"/>
        <w:spacing w:line="242" w:lineRule="auto"/>
        <w:ind w:left="426" w:right="11" w:firstLine="708"/>
        <w:jc w:val="both"/>
      </w:pPr>
      <w:r>
        <w:t>-образовательную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направлениями</w:t>
      </w:r>
      <w:r>
        <w:rPr>
          <w:spacing w:val="-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областях:</w:t>
      </w:r>
      <w:r>
        <w:rPr>
          <w:spacing w:val="-4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развитие,</w:t>
      </w:r>
      <w:r w:rsidR="00D83E06">
        <w:t xml:space="preserve"> </w:t>
      </w:r>
      <w:r>
        <w:t>познавательное развитие, речевое развитие, социально-коммуникативное</w:t>
      </w:r>
      <w:r>
        <w:rPr>
          <w:spacing w:val="-67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художественно-эстетическое</w:t>
      </w:r>
      <w:r>
        <w:rPr>
          <w:spacing w:val="-2"/>
        </w:rPr>
        <w:t xml:space="preserve"> </w:t>
      </w:r>
      <w:r>
        <w:t>развитие);</w:t>
      </w:r>
    </w:p>
    <w:p w:rsidR="00D37558" w:rsidRPr="00D83E06" w:rsidRDefault="00803EAF" w:rsidP="00D83E06">
      <w:pPr>
        <w:pStyle w:val="a3"/>
        <w:spacing w:line="316" w:lineRule="exact"/>
        <w:ind w:left="426" w:right="11" w:firstLine="708"/>
        <w:jc w:val="both"/>
      </w:pPr>
      <w:r>
        <w:t>-календарно-тематический</w:t>
      </w:r>
      <w:r>
        <w:rPr>
          <w:spacing w:val="-10"/>
        </w:rPr>
        <w:t xml:space="preserve"> </w:t>
      </w:r>
      <w:r>
        <w:t>план;</w:t>
      </w:r>
    </w:p>
    <w:p w:rsidR="008808B2" w:rsidRDefault="00803EAF" w:rsidP="00D83E06">
      <w:pPr>
        <w:spacing w:line="321" w:lineRule="exact"/>
        <w:ind w:left="426" w:right="11" w:firstLine="708"/>
        <w:jc w:val="both"/>
        <w:rPr>
          <w:sz w:val="28"/>
        </w:rPr>
      </w:pPr>
      <w:r>
        <w:rPr>
          <w:b/>
          <w:i/>
          <w:sz w:val="28"/>
        </w:rPr>
        <w:lastRenderedPageBreak/>
        <w:t>Организационный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раздел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содержит:</w:t>
      </w:r>
    </w:p>
    <w:p w:rsidR="008808B2" w:rsidRDefault="00803EAF" w:rsidP="00D83E06">
      <w:pPr>
        <w:pStyle w:val="a3"/>
        <w:spacing w:line="321" w:lineRule="exact"/>
        <w:ind w:left="426" w:right="11" w:firstLine="708"/>
        <w:jc w:val="both"/>
      </w:pPr>
      <w:r>
        <w:t>-режим</w:t>
      </w:r>
      <w:r>
        <w:rPr>
          <w:spacing w:val="-5"/>
        </w:rPr>
        <w:t xml:space="preserve"> </w:t>
      </w:r>
      <w:r>
        <w:t>дня;</w:t>
      </w:r>
    </w:p>
    <w:p w:rsidR="008808B2" w:rsidRDefault="00803EAF" w:rsidP="00D83E06">
      <w:pPr>
        <w:pStyle w:val="a3"/>
        <w:spacing w:line="321" w:lineRule="exact"/>
        <w:ind w:left="426" w:right="11" w:firstLine="708"/>
        <w:jc w:val="both"/>
      </w:pPr>
      <w:r>
        <w:t>-расписание</w:t>
      </w:r>
      <w:r>
        <w:rPr>
          <w:spacing w:val="-8"/>
        </w:rPr>
        <w:t xml:space="preserve"> </w:t>
      </w:r>
      <w:r>
        <w:t>непрерывной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деятельности.</w:t>
      </w:r>
    </w:p>
    <w:p w:rsidR="008808B2" w:rsidRDefault="00803EAF" w:rsidP="00D83E06">
      <w:pPr>
        <w:pStyle w:val="a3"/>
        <w:spacing w:line="321" w:lineRule="exact"/>
        <w:ind w:left="426" w:right="11" w:firstLine="708"/>
        <w:jc w:val="both"/>
      </w:pPr>
      <w:r>
        <w:t>-особенности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 w:rsidR="00D83E06">
        <w:t xml:space="preserve"> </w:t>
      </w:r>
      <w:r>
        <w:t>среды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областям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категорией.</w:t>
      </w:r>
    </w:p>
    <w:p w:rsidR="008808B2" w:rsidRDefault="00803EAF" w:rsidP="00D83E06">
      <w:pPr>
        <w:pStyle w:val="a3"/>
        <w:ind w:left="426" w:right="11" w:firstLine="708"/>
        <w:jc w:val="both"/>
      </w:pPr>
      <w:r>
        <w:t>Реализация программы обеспечивает развитие личности дошкольников в различных видах общения и деятельности с учетом их 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физиологических</w:t>
      </w:r>
      <w:r>
        <w:rPr>
          <w:spacing w:val="-3"/>
        </w:rPr>
        <w:t xml:space="preserve"> </w:t>
      </w:r>
      <w:r>
        <w:t>особенностей.</w:t>
      </w:r>
    </w:p>
    <w:p w:rsidR="008808B2" w:rsidRDefault="008808B2" w:rsidP="00D83E06">
      <w:pPr>
        <w:pStyle w:val="a3"/>
        <w:ind w:left="426" w:right="11" w:firstLine="708"/>
        <w:jc w:val="both"/>
      </w:pPr>
    </w:p>
    <w:sectPr w:rsidR="008808B2" w:rsidSect="00D37558">
      <w:pgSz w:w="11910" w:h="16840"/>
      <w:pgMar w:top="1060" w:right="853" w:bottom="1135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08B2"/>
    <w:rsid w:val="0020044C"/>
    <w:rsid w:val="0045437C"/>
    <w:rsid w:val="00803EAF"/>
    <w:rsid w:val="008808B2"/>
    <w:rsid w:val="00D37558"/>
    <w:rsid w:val="00D83E06"/>
    <w:rsid w:val="00E7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08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08B2"/>
    <w:pPr>
      <w:ind w:left="860"/>
    </w:pPr>
    <w:rPr>
      <w:sz w:val="28"/>
      <w:szCs w:val="28"/>
    </w:rPr>
  </w:style>
  <w:style w:type="paragraph" w:styleId="a4">
    <w:name w:val="Title"/>
    <w:basedOn w:val="a"/>
    <w:uiPriority w:val="1"/>
    <w:qFormat/>
    <w:rsid w:val="008808B2"/>
    <w:pPr>
      <w:spacing w:before="74"/>
      <w:ind w:left="4337" w:right="1234" w:hanging="302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808B2"/>
  </w:style>
  <w:style w:type="paragraph" w:customStyle="1" w:styleId="TableParagraph">
    <w:name w:val="Table Paragraph"/>
    <w:basedOn w:val="a"/>
    <w:uiPriority w:val="1"/>
    <w:qFormat/>
    <w:rsid w:val="00880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ДС-46</cp:lastModifiedBy>
  <cp:revision>4</cp:revision>
  <dcterms:created xsi:type="dcterms:W3CDTF">2021-09-15T07:35:00Z</dcterms:created>
  <dcterms:modified xsi:type="dcterms:W3CDTF">2023-09-21T06:08:00Z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2021-09-13T00:00:00Z</vt:filetime>
  </property>
</Properties>
</file>